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BDD" w:rsidRPr="0034083E" w:rsidRDefault="00D16BDD" w:rsidP="001C1AB4">
      <w:pPr>
        <w:shd w:val="clear" w:color="auto" w:fill="FFFFFF"/>
        <w:tabs>
          <w:tab w:val="left" w:leader="underscore" w:pos="5952"/>
        </w:tabs>
        <w:jc w:val="center"/>
        <w:rPr>
          <w:rFonts w:ascii="Arial" w:hAnsi="Arial" w:cs="Arial"/>
          <w:b/>
          <w:bCs/>
          <w:color w:val="000000"/>
          <w:spacing w:val="-7"/>
          <w:sz w:val="20"/>
          <w:szCs w:val="20"/>
        </w:rPr>
      </w:pPr>
      <w:r w:rsidRPr="0034083E">
        <w:rPr>
          <w:rFonts w:ascii="Arial" w:hAnsi="Arial" w:cs="Arial"/>
          <w:b/>
          <w:bCs/>
          <w:color w:val="000000"/>
          <w:spacing w:val="-7"/>
          <w:sz w:val="20"/>
          <w:szCs w:val="20"/>
        </w:rPr>
        <w:t>ДОГОВОР  №</w:t>
      </w:r>
    </w:p>
    <w:p w:rsidR="00D16BDD" w:rsidRPr="0034083E" w:rsidRDefault="00D16BDD" w:rsidP="001C1AB4">
      <w:pPr>
        <w:shd w:val="clear" w:color="auto" w:fill="FFFFFF"/>
        <w:jc w:val="center"/>
        <w:rPr>
          <w:rFonts w:ascii="Arial" w:hAnsi="Arial" w:cs="Arial"/>
          <w:b/>
          <w:bCs/>
          <w:color w:val="000000"/>
          <w:spacing w:val="-5"/>
          <w:sz w:val="20"/>
          <w:szCs w:val="20"/>
        </w:rPr>
      </w:pPr>
      <w:r w:rsidRPr="0034083E">
        <w:rPr>
          <w:rFonts w:ascii="Arial" w:hAnsi="Arial" w:cs="Arial"/>
          <w:b/>
          <w:bCs/>
          <w:color w:val="000000"/>
          <w:spacing w:val="-5"/>
          <w:sz w:val="20"/>
          <w:szCs w:val="20"/>
        </w:rPr>
        <w:t>на оказание услуг</w:t>
      </w:r>
      <w:r w:rsidR="00B0424D" w:rsidRPr="0034083E">
        <w:rPr>
          <w:rFonts w:ascii="Arial" w:hAnsi="Arial" w:cs="Arial"/>
          <w:b/>
          <w:bCs/>
          <w:sz w:val="20"/>
          <w:szCs w:val="20"/>
        </w:rPr>
        <w:t xml:space="preserve"> по монтажу и проведению пуско-наладочных работ автоматической пожарной сигнализации и системы оповещения и управления эвакуацией людей при пожаре (АПС, СОУЭ) на объектах АО «Тамбовские коммунальные системы»</w:t>
      </w:r>
    </w:p>
    <w:p w:rsidR="002E1BA9" w:rsidRPr="0034083E" w:rsidRDefault="002E1BA9" w:rsidP="002E1BA9">
      <w:pPr>
        <w:shd w:val="clear" w:color="auto" w:fill="FFFFFF"/>
        <w:rPr>
          <w:rFonts w:ascii="Arial" w:hAnsi="Arial" w:cs="Arial"/>
          <w:b/>
          <w:bCs/>
          <w:color w:val="000000"/>
          <w:spacing w:val="-5"/>
          <w:sz w:val="20"/>
          <w:szCs w:val="20"/>
        </w:rPr>
      </w:pPr>
    </w:p>
    <w:p w:rsidR="00D16BDD" w:rsidRPr="0034083E" w:rsidRDefault="00D16BDD" w:rsidP="001C1AB4">
      <w:pPr>
        <w:shd w:val="clear" w:color="auto" w:fill="FFFFFF"/>
        <w:ind w:firstLine="567"/>
        <w:jc w:val="both"/>
        <w:rPr>
          <w:rFonts w:ascii="Arial" w:hAnsi="Arial" w:cs="Arial"/>
          <w:sz w:val="20"/>
          <w:szCs w:val="20"/>
        </w:rPr>
      </w:pPr>
    </w:p>
    <w:p w:rsidR="00D16BDD" w:rsidRPr="0034083E" w:rsidRDefault="00187D87" w:rsidP="001C1AB4">
      <w:pPr>
        <w:shd w:val="clear" w:color="auto" w:fill="FFFFFF"/>
        <w:tabs>
          <w:tab w:val="left" w:pos="6547"/>
          <w:tab w:val="left" w:leader="underscore" w:pos="6917"/>
          <w:tab w:val="left" w:leader="underscore" w:pos="8299"/>
          <w:tab w:val="left" w:leader="underscore" w:pos="8976"/>
        </w:tabs>
        <w:jc w:val="both"/>
        <w:rPr>
          <w:rFonts w:ascii="Arial" w:hAnsi="Arial" w:cs="Arial"/>
          <w:color w:val="000000"/>
          <w:spacing w:val="-16"/>
          <w:sz w:val="20"/>
          <w:szCs w:val="20"/>
        </w:rPr>
      </w:pPr>
      <w:r w:rsidRPr="0034083E">
        <w:rPr>
          <w:rFonts w:ascii="Arial" w:hAnsi="Arial" w:cs="Arial"/>
          <w:color w:val="000000"/>
          <w:spacing w:val="-10"/>
          <w:sz w:val="20"/>
          <w:szCs w:val="20"/>
        </w:rPr>
        <w:t>г. Тамбов</w:t>
      </w:r>
      <w:r w:rsidR="00D16BDD" w:rsidRPr="0034083E">
        <w:rPr>
          <w:rFonts w:ascii="Arial" w:hAnsi="Arial" w:cs="Arial"/>
          <w:color w:val="000000"/>
          <w:spacing w:val="-10"/>
          <w:sz w:val="20"/>
          <w:szCs w:val="20"/>
        </w:rPr>
        <w:t xml:space="preserve">        </w:t>
      </w:r>
      <w:r w:rsidR="00D16BDD" w:rsidRPr="0034083E">
        <w:rPr>
          <w:rFonts w:ascii="Arial" w:hAnsi="Arial" w:cs="Arial"/>
          <w:color w:val="000000"/>
          <w:sz w:val="20"/>
          <w:szCs w:val="20"/>
        </w:rPr>
        <w:t xml:space="preserve">                                   </w:t>
      </w:r>
      <w:r w:rsidR="00830162" w:rsidRPr="0034083E">
        <w:rPr>
          <w:rFonts w:ascii="Arial" w:hAnsi="Arial" w:cs="Arial"/>
          <w:color w:val="000000"/>
          <w:sz w:val="20"/>
          <w:szCs w:val="20"/>
        </w:rPr>
        <w:t xml:space="preserve">                                                      </w:t>
      </w:r>
      <w:r w:rsidR="008A0603" w:rsidRPr="0034083E">
        <w:rPr>
          <w:rFonts w:ascii="Arial" w:hAnsi="Arial" w:cs="Arial"/>
          <w:color w:val="000000"/>
          <w:sz w:val="20"/>
          <w:szCs w:val="20"/>
        </w:rPr>
        <w:t xml:space="preserve">                 «___»</w:t>
      </w:r>
      <w:r w:rsidR="0040779C" w:rsidRPr="0034083E">
        <w:rPr>
          <w:rFonts w:ascii="Arial" w:hAnsi="Arial" w:cs="Arial"/>
          <w:color w:val="000000"/>
          <w:sz w:val="20"/>
          <w:szCs w:val="20"/>
        </w:rPr>
        <w:t xml:space="preserve"> </w:t>
      </w:r>
      <w:r w:rsidR="008A0603" w:rsidRPr="0034083E">
        <w:rPr>
          <w:rFonts w:ascii="Arial" w:hAnsi="Arial" w:cs="Arial"/>
          <w:color w:val="000000"/>
          <w:sz w:val="20"/>
          <w:szCs w:val="20"/>
        </w:rPr>
        <w:t>_______</w:t>
      </w:r>
      <w:r w:rsidR="0011658D" w:rsidRPr="0034083E">
        <w:rPr>
          <w:rFonts w:ascii="Arial" w:hAnsi="Arial" w:cs="Arial"/>
          <w:color w:val="000000"/>
          <w:sz w:val="20"/>
          <w:szCs w:val="20"/>
        </w:rPr>
        <w:t>__</w:t>
      </w:r>
      <w:r w:rsidR="000900A3" w:rsidRPr="0034083E">
        <w:rPr>
          <w:rFonts w:ascii="Arial" w:hAnsi="Arial" w:cs="Arial"/>
          <w:color w:val="000000"/>
          <w:sz w:val="20"/>
          <w:szCs w:val="20"/>
        </w:rPr>
        <w:t xml:space="preserve"> 20_</w:t>
      </w:r>
      <w:r w:rsidR="0011658D" w:rsidRPr="0034083E">
        <w:rPr>
          <w:rFonts w:ascii="Arial" w:hAnsi="Arial" w:cs="Arial"/>
          <w:color w:val="000000"/>
          <w:sz w:val="20"/>
          <w:szCs w:val="20"/>
        </w:rPr>
        <w:t>__</w:t>
      </w:r>
      <w:r w:rsidR="00D16BDD" w:rsidRPr="0034083E">
        <w:rPr>
          <w:rFonts w:ascii="Arial" w:hAnsi="Arial" w:cs="Arial"/>
          <w:color w:val="000000"/>
          <w:spacing w:val="-16"/>
          <w:sz w:val="20"/>
          <w:szCs w:val="20"/>
        </w:rPr>
        <w:t>г.</w:t>
      </w:r>
    </w:p>
    <w:p w:rsidR="002E1BA9" w:rsidRPr="0034083E" w:rsidRDefault="002E1BA9" w:rsidP="002E1BA9">
      <w:pPr>
        <w:shd w:val="clear" w:color="auto" w:fill="FFFFFF"/>
        <w:tabs>
          <w:tab w:val="left" w:pos="6547"/>
          <w:tab w:val="left" w:leader="underscore" w:pos="6917"/>
          <w:tab w:val="left" w:leader="underscore" w:pos="8299"/>
          <w:tab w:val="left" w:leader="underscore" w:pos="8976"/>
        </w:tabs>
        <w:jc w:val="both"/>
        <w:rPr>
          <w:rFonts w:ascii="Arial" w:hAnsi="Arial" w:cs="Arial"/>
          <w:sz w:val="20"/>
          <w:szCs w:val="20"/>
        </w:rPr>
      </w:pPr>
    </w:p>
    <w:p w:rsidR="00D43170" w:rsidRPr="0034083E" w:rsidRDefault="00D43170" w:rsidP="001C1AB4">
      <w:pPr>
        <w:shd w:val="clear" w:color="auto" w:fill="FFFFFF"/>
        <w:tabs>
          <w:tab w:val="left" w:pos="6547"/>
          <w:tab w:val="left" w:leader="underscore" w:pos="6917"/>
          <w:tab w:val="left" w:leader="underscore" w:pos="8299"/>
          <w:tab w:val="left" w:leader="underscore" w:pos="8976"/>
        </w:tabs>
        <w:ind w:firstLine="567"/>
        <w:jc w:val="both"/>
        <w:rPr>
          <w:rFonts w:ascii="Arial" w:hAnsi="Arial" w:cs="Arial"/>
          <w:sz w:val="20"/>
          <w:szCs w:val="20"/>
        </w:rPr>
      </w:pPr>
    </w:p>
    <w:p w:rsidR="00D16BDD" w:rsidRPr="0034083E" w:rsidRDefault="00187D87" w:rsidP="0034083E">
      <w:pPr>
        <w:shd w:val="clear" w:color="auto" w:fill="FFFFFF"/>
        <w:spacing w:line="264" w:lineRule="auto"/>
        <w:ind w:firstLine="567"/>
        <w:jc w:val="both"/>
        <w:rPr>
          <w:rFonts w:ascii="Arial" w:hAnsi="Arial" w:cs="Arial"/>
          <w:color w:val="000000"/>
          <w:spacing w:val="-4"/>
          <w:sz w:val="20"/>
          <w:szCs w:val="20"/>
        </w:rPr>
      </w:pPr>
      <w:r w:rsidRPr="0034083E">
        <w:rPr>
          <w:rFonts w:ascii="Arial" w:hAnsi="Arial" w:cs="Arial"/>
          <w:b/>
          <w:bCs/>
          <w:color w:val="000000"/>
          <w:spacing w:val="3"/>
          <w:sz w:val="20"/>
          <w:szCs w:val="20"/>
        </w:rPr>
        <w:t>А</w:t>
      </w:r>
      <w:r w:rsidR="0040779C" w:rsidRPr="0034083E">
        <w:rPr>
          <w:rFonts w:ascii="Arial" w:hAnsi="Arial" w:cs="Arial"/>
          <w:b/>
          <w:bCs/>
          <w:color w:val="000000"/>
          <w:spacing w:val="3"/>
          <w:sz w:val="20"/>
          <w:szCs w:val="20"/>
        </w:rPr>
        <w:t>кционерное общество</w:t>
      </w:r>
      <w:r w:rsidR="00CB1299" w:rsidRPr="0034083E">
        <w:rPr>
          <w:rFonts w:ascii="Arial" w:hAnsi="Arial" w:cs="Arial"/>
          <w:b/>
          <w:bCs/>
          <w:color w:val="000000"/>
          <w:spacing w:val="3"/>
          <w:sz w:val="20"/>
          <w:szCs w:val="20"/>
        </w:rPr>
        <w:t xml:space="preserve"> «Тамбовские коммунальные системы»</w:t>
      </w:r>
      <w:r w:rsidR="00D16BDD" w:rsidRPr="0034083E">
        <w:rPr>
          <w:rFonts w:ascii="Arial" w:hAnsi="Arial" w:cs="Arial"/>
          <w:b/>
          <w:bCs/>
          <w:color w:val="000000"/>
          <w:spacing w:val="3"/>
          <w:sz w:val="20"/>
          <w:szCs w:val="20"/>
        </w:rPr>
        <w:t xml:space="preserve"> </w:t>
      </w:r>
      <w:r w:rsidR="00D16BDD" w:rsidRPr="0034083E">
        <w:rPr>
          <w:rFonts w:ascii="Arial" w:hAnsi="Arial" w:cs="Arial"/>
          <w:color w:val="000000"/>
          <w:spacing w:val="3"/>
          <w:sz w:val="20"/>
          <w:szCs w:val="20"/>
        </w:rPr>
        <w:t xml:space="preserve">именуемое в дальнейшем </w:t>
      </w:r>
      <w:r w:rsidR="00D16BDD" w:rsidRPr="0034083E">
        <w:rPr>
          <w:rFonts w:ascii="Arial" w:hAnsi="Arial" w:cs="Arial"/>
          <w:b/>
          <w:color w:val="000000"/>
          <w:spacing w:val="3"/>
          <w:sz w:val="20"/>
          <w:szCs w:val="20"/>
        </w:rPr>
        <w:t>«Заказчик»</w:t>
      </w:r>
      <w:r w:rsidR="00DD0C7F" w:rsidRPr="0034083E">
        <w:rPr>
          <w:rFonts w:ascii="Arial" w:hAnsi="Arial" w:cs="Arial"/>
          <w:color w:val="000000"/>
          <w:spacing w:val="3"/>
          <w:sz w:val="20"/>
          <w:szCs w:val="20"/>
        </w:rPr>
        <w:t>,</w:t>
      </w:r>
      <w:r w:rsidR="00D16BDD" w:rsidRPr="0034083E">
        <w:rPr>
          <w:rFonts w:ascii="Arial" w:hAnsi="Arial" w:cs="Arial"/>
          <w:color w:val="000000"/>
          <w:spacing w:val="3"/>
          <w:sz w:val="20"/>
          <w:szCs w:val="20"/>
        </w:rPr>
        <w:t xml:space="preserve"> </w:t>
      </w:r>
      <w:r w:rsidR="00DD0C7F" w:rsidRPr="0034083E">
        <w:rPr>
          <w:rFonts w:ascii="Arial" w:hAnsi="Arial" w:cs="Arial"/>
          <w:color w:val="000000"/>
          <w:spacing w:val="3"/>
          <w:sz w:val="20"/>
          <w:szCs w:val="20"/>
        </w:rPr>
        <w:t xml:space="preserve">в лице </w:t>
      </w:r>
      <w:r w:rsidR="00CB1299" w:rsidRPr="0034083E">
        <w:rPr>
          <w:rFonts w:ascii="Arial" w:hAnsi="Arial" w:cs="Arial"/>
          <w:color w:val="000000"/>
          <w:spacing w:val="3"/>
          <w:sz w:val="20"/>
          <w:szCs w:val="20"/>
        </w:rPr>
        <w:t>Главного управляющего директора</w:t>
      </w:r>
      <w:r w:rsidR="00CB1299" w:rsidRPr="0034083E">
        <w:rPr>
          <w:rStyle w:val="23"/>
        </w:rPr>
        <w:t xml:space="preserve"> </w:t>
      </w:r>
      <w:r w:rsidR="001B749D">
        <w:rPr>
          <w:rStyle w:val="23"/>
        </w:rPr>
        <w:t>Иващенко</w:t>
      </w:r>
      <w:r w:rsidR="00CB1299" w:rsidRPr="0034083E">
        <w:rPr>
          <w:rFonts w:ascii="Arial" w:hAnsi="Arial" w:cs="Arial"/>
          <w:b/>
          <w:bCs/>
          <w:color w:val="000000"/>
          <w:spacing w:val="3"/>
          <w:sz w:val="20"/>
          <w:szCs w:val="20"/>
        </w:rPr>
        <w:t xml:space="preserve"> </w:t>
      </w:r>
      <w:r w:rsidR="001B749D">
        <w:rPr>
          <w:rFonts w:ascii="Arial" w:hAnsi="Arial" w:cs="Arial"/>
          <w:b/>
          <w:bCs/>
          <w:color w:val="000000"/>
          <w:spacing w:val="3"/>
          <w:sz w:val="20"/>
          <w:szCs w:val="20"/>
        </w:rPr>
        <w:t>Геннадия Ивановича</w:t>
      </w:r>
      <w:r w:rsidR="00DD0C7F" w:rsidRPr="0034083E">
        <w:rPr>
          <w:rFonts w:ascii="Arial" w:hAnsi="Arial" w:cs="Arial"/>
          <w:color w:val="000000"/>
          <w:spacing w:val="-5"/>
          <w:sz w:val="20"/>
          <w:szCs w:val="20"/>
        </w:rPr>
        <w:t xml:space="preserve">, </w:t>
      </w:r>
      <w:r w:rsidR="00DD0C7F" w:rsidRPr="0034083E">
        <w:rPr>
          <w:rFonts w:ascii="Arial" w:hAnsi="Arial" w:cs="Arial"/>
          <w:color w:val="000000"/>
          <w:spacing w:val="3"/>
          <w:sz w:val="20"/>
          <w:szCs w:val="20"/>
        </w:rPr>
        <w:t>действующего на основании</w:t>
      </w:r>
      <w:r w:rsidRPr="0034083E">
        <w:rPr>
          <w:rFonts w:ascii="Arial" w:hAnsi="Arial" w:cs="Arial"/>
          <w:color w:val="000000"/>
          <w:spacing w:val="3"/>
          <w:sz w:val="20"/>
          <w:szCs w:val="20"/>
        </w:rPr>
        <w:t xml:space="preserve"> </w:t>
      </w:r>
      <w:r w:rsidR="00CB1299" w:rsidRPr="0034083E">
        <w:rPr>
          <w:rFonts w:ascii="Arial" w:hAnsi="Arial" w:cs="Arial"/>
          <w:color w:val="000000"/>
          <w:spacing w:val="3"/>
          <w:sz w:val="20"/>
          <w:szCs w:val="20"/>
        </w:rPr>
        <w:t xml:space="preserve">доверенности № </w:t>
      </w:r>
      <w:r w:rsidR="001B749D">
        <w:rPr>
          <w:rFonts w:ascii="Arial" w:hAnsi="Arial" w:cs="Arial"/>
          <w:color w:val="000000"/>
          <w:spacing w:val="3"/>
          <w:sz w:val="20"/>
          <w:szCs w:val="20"/>
        </w:rPr>
        <w:t>15</w:t>
      </w:r>
      <w:r w:rsidR="007E2258" w:rsidRPr="0034083E">
        <w:rPr>
          <w:rFonts w:ascii="Arial" w:hAnsi="Arial" w:cs="Arial"/>
          <w:color w:val="000000"/>
          <w:spacing w:val="3"/>
          <w:sz w:val="20"/>
          <w:szCs w:val="20"/>
        </w:rPr>
        <w:t xml:space="preserve">2 от </w:t>
      </w:r>
      <w:r w:rsidR="00CB1299" w:rsidRPr="0034083E">
        <w:rPr>
          <w:rFonts w:ascii="Arial" w:hAnsi="Arial" w:cs="Arial"/>
          <w:color w:val="000000"/>
          <w:spacing w:val="3"/>
          <w:sz w:val="20"/>
          <w:szCs w:val="20"/>
        </w:rPr>
        <w:t>2</w:t>
      </w:r>
      <w:r w:rsidR="001B749D">
        <w:rPr>
          <w:rFonts w:ascii="Arial" w:hAnsi="Arial" w:cs="Arial"/>
          <w:color w:val="000000"/>
          <w:spacing w:val="3"/>
          <w:sz w:val="20"/>
          <w:szCs w:val="20"/>
        </w:rPr>
        <w:t>9</w:t>
      </w:r>
      <w:r w:rsidR="007E2258" w:rsidRPr="0034083E">
        <w:rPr>
          <w:rFonts w:ascii="Arial" w:hAnsi="Arial" w:cs="Arial"/>
          <w:color w:val="000000"/>
          <w:spacing w:val="3"/>
          <w:sz w:val="20"/>
          <w:szCs w:val="20"/>
        </w:rPr>
        <w:t>.</w:t>
      </w:r>
      <w:r w:rsidR="001B749D">
        <w:rPr>
          <w:rFonts w:ascii="Arial" w:hAnsi="Arial" w:cs="Arial"/>
          <w:color w:val="000000"/>
          <w:spacing w:val="3"/>
          <w:sz w:val="20"/>
          <w:szCs w:val="20"/>
        </w:rPr>
        <w:t>07</w:t>
      </w:r>
      <w:r w:rsidR="00CB1299" w:rsidRPr="0034083E">
        <w:rPr>
          <w:rFonts w:ascii="Arial" w:hAnsi="Arial" w:cs="Arial"/>
          <w:color w:val="000000"/>
          <w:spacing w:val="3"/>
          <w:sz w:val="20"/>
          <w:szCs w:val="20"/>
        </w:rPr>
        <w:t>.201</w:t>
      </w:r>
      <w:r w:rsidR="001B749D">
        <w:rPr>
          <w:rFonts w:ascii="Arial" w:hAnsi="Arial" w:cs="Arial"/>
          <w:color w:val="000000"/>
          <w:spacing w:val="3"/>
          <w:sz w:val="20"/>
          <w:szCs w:val="20"/>
        </w:rPr>
        <w:t>9</w:t>
      </w:r>
      <w:r w:rsidR="00CB1299" w:rsidRPr="0034083E">
        <w:rPr>
          <w:rFonts w:ascii="Arial" w:hAnsi="Arial" w:cs="Arial"/>
          <w:color w:val="000000"/>
          <w:spacing w:val="3"/>
          <w:sz w:val="20"/>
          <w:szCs w:val="20"/>
        </w:rPr>
        <w:t xml:space="preserve"> г.,</w:t>
      </w:r>
      <w:r w:rsidR="00CB1299" w:rsidRPr="0034083E">
        <w:t xml:space="preserve"> </w:t>
      </w:r>
      <w:r w:rsidRPr="0034083E">
        <w:rPr>
          <w:rFonts w:ascii="Arial" w:hAnsi="Arial" w:cs="Arial"/>
          <w:color w:val="000000"/>
          <w:spacing w:val="1"/>
          <w:sz w:val="20"/>
          <w:szCs w:val="20"/>
        </w:rPr>
        <w:t xml:space="preserve">с одной стороны </w:t>
      </w:r>
      <w:r w:rsidR="00D16BDD" w:rsidRPr="0034083E">
        <w:rPr>
          <w:rFonts w:ascii="Arial" w:hAnsi="Arial" w:cs="Arial"/>
          <w:color w:val="000000"/>
          <w:spacing w:val="1"/>
          <w:sz w:val="20"/>
          <w:szCs w:val="20"/>
        </w:rPr>
        <w:t>и</w:t>
      </w:r>
      <w:r w:rsidR="0003729F" w:rsidRPr="0034083E">
        <w:rPr>
          <w:rFonts w:ascii="Arial" w:hAnsi="Arial" w:cs="Arial"/>
          <w:color w:val="000000"/>
          <w:spacing w:val="1"/>
          <w:sz w:val="20"/>
          <w:szCs w:val="20"/>
        </w:rPr>
        <w:t xml:space="preserve"> </w:t>
      </w:r>
      <w:r w:rsidR="00CB1299" w:rsidRPr="0034083E">
        <w:rPr>
          <w:rFonts w:ascii="Arial" w:hAnsi="Arial" w:cs="Arial"/>
          <w:b/>
          <w:color w:val="000000"/>
          <w:spacing w:val="1"/>
          <w:sz w:val="20"/>
          <w:szCs w:val="20"/>
        </w:rPr>
        <w:t>__________________________________________________________</w:t>
      </w:r>
      <w:r w:rsidR="000D4DDF" w:rsidRPr="0034083E">
        <w:rPr>
          <w:rFonts w:ascii="Arial" w:hAnsi="Arial" w:cs="Arial"/>
          <w:color w:val="000000"/>
          <w:spacing w:val="1"/>
          <w:sz w:val="20"/>
          <w:szCs w:val="20"/>
        </w:rPr>
        <w:t>,</w:t>
      </w:r>
      <w:r w:rsidR="00CB1299" w:rsidRPr="0034083E">
        <w:rPr>
          <w:rFonts w:ascii="Arial" w:hAnsi="Arial" w:cs="Arial"/>
          <w:color w:val="000000"/>
          <w:spacing w:val="1"/>
          <w:sz w:val="20"/>
          <w:szCs w:val="20"/>
        </w:rPr>
        <w:t xml:space="preserve"> </w:t>
      </w:r>
      <w:r w:rsidR="00D16BDD" w:rsidRPr="0034083E">
        <w:rPr>
          <w:rFonts w:ascii="Arial" w:hAnsi="Arial" w:cs="Arial"/>
          <w:color w:val="000000"/>
          <w:spacing w:val="1"/>
          <w:sz w:val="20"/>
          <w:szCs w:val="20"/>
        </w:rPr>
        <w:t xml:space="preserve">именуемое в дальнейшем </w:t>
      </w:r>
      <w:r w:rsidR="00D16BDD" w:rsidRPr="0034083E">
        <w:rPr>
          <w:rFonts w:ascii="Arial" w:hAnsi="Arial" w:cs="Arial"/>
          <w:b/>
          <w:color w:val="000000"/>
          <w:spacing w:val="-5"/>
          <w:sz w:val="20"/>
          <w:szCs w:val="20"/>
        </w:rPr>
        <w:t>«</w:t>
      </w:r>
      <w:r w:rsidR="00493EBF" w:rsidRPr="0034083E">
        <w:rPr>
          <w:rFonts w:ascii="Arial" w:hAnsi="Arial" w:cs="Arial"/>
          <w:b/>
          <w:color w:val="000000"/>
          <w:spacing w:val="-5"/>
          <w:sz w:val="20"/>
          <w:szCs w:val="20"/>
        </w:rPr>
        <w:t>Подрядчик</w:t>
      </w:r>
      <w:r w:rsidR="00D16BDD" w:rsidRPr="0034083E">
        <w:rPr>
          <w:rFonts w:ascii="Arial" w:hAnsi="Arial" w:cs="Arial"/>
          <w:b/>
          <w:color w:val="000000"/>
          <w:spacing w:val="-5"/>
          <w:sz w:val="20"/>
          <w:szCs w:val="20"/>
        </w:rPr>
        <w:t xml:space="preserve">», </w:t>
      </w:r>
      <w:r w:rsidR="00D16BDD" w:rsidRPr="0034083E">
        <w:rPr>
          <w:rFonts w:ascii="Arial" w:hAnsi="Arial" w:cs="Arial"/>
          <w:color w:val="000000"/>
          <w:spacing w:val="-5"/>
          <w:sz w:val="20"/>
          <w:szCs w:val="20"/>
        </w:rPr>
        <w:t xml:space="preserve">в лице </w:t>
      </w:r>
      <w:r w:rsidR="00CB1299" w:rsidRPr="0034083E">
        <w:rPr>
          <w:rFonts w:ascii="Arial" w:hAnsi="Arial" w:cs="Arial"/>
          <w:b/>
          <w:color w:val="000000"/>
          <w:spacing w:val="-5"/>
          <w:sz w:val="20"/>
          <w:szCs w:val="20"/>
        </w:rPr>
        <w:t>_______________________________________</w:t>
      </w:r>
      <w:r w:rsidR="00D16BDD" w:rsidRPr="0034083E">
        <w:rPr>
          <w:rFonts w:ascii="Arial" w:hAnsi="Arial" w:cs="Arial"/>
          <w:color w:val="000000"/>
          <w:spacing w:val="-5"/>
          <w:sz w:val="20"/>
          <w:szCs w:val="20"/>
        </w:rPr>
        <w:t xml:space="preserve">, действующего на основании </w:t>
      </w:r>
      <w:r w:rsidR="00CB1299" w:rsidRPr="0034083E">
        <w:rPr>
          <w:rFonts w:ascii="Arial" w:hAnsi="Arial" w:cs="Arial"/>
          <w:b/>
          <w:color w:val="000000"/>
          <w:spacing w:val="-5"/>
          <w:sz w:val="20"/>
          <w:szCs w:val="20"/>
        </w:rPr>
        <w:t>____</w:t>
      </w:r>
      <w:r w:rsidR="00866003" w:rsidRPr="0034083E">
        <w:rPr>
          <w:rFonts w:ascii="Arial" w:hAnsi="Arial" w:cs="Arial"/>
          <w:b/>
          <w:color w:val="000000"/>
          <w:spacing w:val="-5"/>
          <w:sz w:val="20"/>
          <w:szCs w:val="20"/>
        </w:rPr>
        <w:t>______</w:t>
      </w:r>
      <w:r w:rsidR="00CB1299" w:rsidRPr="0034083E">
        <w:rPr>
          <w:rFonts w:ascii="Arial" w:hAnsi="Arial" w:cs="Arial"/>
          <w:b/>
          <w:color w:val="000000"/>
          <w:spacing w:val="-5"/>
          <w:sz w:val="20"/>
          <w:szCs w:val="20"/>
        </w:rPr>
        <w:t>___</w:t>
      </w:r>
      <w:r w:rsidR="00866003" w:rsidRPr="0034083E">
        <w:rPr>
          <w:rFonts w:ascii="Arial" w:hAnsi="Arial" w:cs="Arial"/>
          <w:b/>
          <w:color w:val="000000"/>
          <w:spacing w:val="-5"/>
          <w:sz w:val="20"/>
          <w:szCs w:val="20"/>
        </w:rPr>
        <w:t>______</w:t>
      </w:r>
      <w:r w:rsidR="00CB1299" w:rsidRPr="0034083E">
        <w:rPr>
          <w:rFonts w:ascii="Arial" w:hAnsi="Arial" w:cs="Arial"/>
          <w:b/>
          <w:color w:val="000000"/>
          <w:spacing w:val="-5"/>
          <w:sz w:val="20"/>
          <w:szCs w:val="20"/>
        </w:rPr>
        <w:t>_</w:t>
      </w:r>
      <w:r w:rsidR="00CB1299" w:rsidRPr="0034083E">
        <w:rPr>
          <w:rFonts w:ascii="Arial" w:hAnsi="Arial" w:cs="Arial"/>
          <w:color w:val="000000"/>
          <w:spacing w:val="-5"/>
          <w:sz w:val="20"/>
          <w:szCs w:val="20"/>
        </w:rPr>
        <w:t>, с другой стороны,</w:t>
      </w:r>
      <w:r w:rsidR="00D16BDD" w:rsidRPr="0034083E">
        <w:rPr>
          <w:rFonts w:ascii="Arial" w:hAnsi="Arial" w:cs="Arial"/>
          <w:color w:val="000000"/>
          <w:spacing w:val="-5"/>
          <w:sz w:val="20"/>
          <w:szCs w:val="20"/>
        </w:rPr>
        <w:t xml:space="preserve"> вместе именуемые «Стороны», заключили </w:t>
      </w:r>
      <w:r w:rsidR="00D16BDD" w:rsidRPr="0034083E">
        <w:rPr>
          <w:rFonts w:ascii="Arial" w:hAnsi="Arial" w:cs="Arial"/>
          <w:color w:val="000000"/>
          <w:spacing w:val="-4"/>
          <w:sz w:val="20"/>
          <w:szCs w:val="20"/>
        </w:rPr>
        <w:t>настоящий договор о нижеследующем.</w:t>
      </w:r>
    </w:p>
    <w:p w:rsidR="00DC360D" w:rsidRPr="0034083E" w:rsidRDefault="00DC360D" w:rsidP="0034083E">
      <w:pPr>
        <w:shd w:val="clear" w:color="auto" w:fill="FFFFFF"/>
        <w:spacing w:line="264" w:lineRule="auto"/>
        <w:ind w:firstLine="567"/>
        <w:jc w:val="both"/>
        <w:rPr>
          <w:rFonts w:ascii="Arial" w:hAnsi="Arial" w:cs="Arial"/>
          <w:color w:val="000000"/>
          <w:spacing w:val="-4"/>
          <w:sz w:val="20"/>
          <w:szCs w:val="20"/>
        </w:rPr>
      </w:pPr>
    </w:p>
    <w:p w:rsidR="00D16BDD" w:rsidRPr="0034083E" w:rsidRDefault="00CB1299" w:rsidP="0034083E">
      <w:pPr>
        <w:shd w:val="clear" w:color="auto" w:fill="FFFFFF"/>
        <w:spacing w:line="264" w:lineRule="auto"/>
        <w:jc w:val="center"/>
        <w:rPr>
          <w:rFonts w:ascii="Arial" w:hAnsi="Arial" w:cs="Arial"/>
          <w:b/>
          <w:bCs/>
          <w:color w:val="000000"/>
          <w:sz w:val="20"/>
          <w:szCs w:val="20"/>
        </w:rPr>
      </w:pPr>
      <w:r w:rsidRPr="0034083E">
        <w:rPr>
          <w:rFonts w:ascii="Arial" w:hAnsi="Arial" w:cs="Arial"/>
          <w:b/>
          <w:bCs/>
          <w:color w:val="000000"/>
          <w:sz w:val="20"/>
          <w:szCs w:val="20"/>
        </w:rPr>
        <w:t>1. Предмет д</w:t>
      </w:r>
      <w:r w:rsidR="00D16BDD" w:rsidRPr="0034083E">
        <w:rPr>
          <w:rFonts w:ascii="Arial" w:hAnsi="Arial" w:cs="Arial"/>
          <w:b/>
          <w:bCs/>
          <w:color w:val="000000"/>
          <w:sz w:val="20"/>
          <w:szCs w:val="20"/>
        </w:rPr>
        <w:t>оговора. Вид и содержание оказываемых услуг.</w:t>
      </w:r>
    </w:p>
    <w:p w:rsidR="00EF0FDC" w:rsidRPr="0034083E" w:rsidRDefault="00EF0FDC" w:rsidP="0034083E">
      <w:pPr>
        <w:shd w:val="clear" w:color="auto" w:fill="FFFFFF"/>
        <w:tabs>
          <w:tab w:val="left" w:pos="691"/>
        </w:tabs>
        <w:spacing w:line="264" w:lineRule="auto"/>
        <w:ind w:firstLine="567"/>
        <w:jc w:val="center"/>
        <w:rPr>
          <w:rFonts w:ascii="Arial" w:hAnsi="Arial" w:cs="Arial"/>
          <w:b/>
          <w:bCs/>
          <w:color w:val="000000"/>
          <w:sz w:val="20"/>
          <w:szCs w:val="20"/>
        </w:rPr>
      </w:pPr>
    </w:p>
    <w:p w:rsidR="00D16BDD" w:rsidRPr="0034083E" w:rsidRDefault="00D16BDD" w:rsidP="0034083E">
      <w:pPr>
        <w:shd w:val="clear" w:color="auto" w:fill="FFFFFF"/>
        <w:spacing w:line="264" w:lineRule="auto"/>
        <w:jc w:val="both"/>
        <w:rPr>
          <w:rFonts w:ascii="Arial" w:hAnsi="Arial" w:cs="Arial"/>
          <w:sz w:val="20"/>
          <w:szCs w:val="20"/>
        </w:rPr>
      </w:pPr>
      <w:r w:rsidRPr="0034083E">
        <w:rPr>
          <w:rFonts w:ascii="Arial" w:hAnsi="Arial" w:cs="Arial"/>
          <w:bCs/>
          <w:color w:val="000000"/>
          <w:sz w:val="20"/>
          <w:szCs w:val="20"/>
        </w:rPr>
        <w:t>1.1</w:t>
      </w:r>
      <w:r w:rsidRPr="0034083E">
        <w:rPr>
          <w:rFonts w:ascii="Arial" w:hAnsi="Arial" w:cs="Arial"/>
          <w:bCs/>
          <w:sz w:val="20"/>
          <w:szCs w:val="20"/>
        </w:rPr>
        <w:t>.</w:t>
      </w:r>
      <w:r w:rsidRPr="0034083E">
        <w:rPr>
          <w:rFonts w:ascii="Arial" w:hAnsi="Arial" w:cs="Arial"/>
          <w:b/>
          <w:bCs/>
          <w:sz w:val="20"/>
          <w:szCs w:val="20"/>
        </w:rPr>
        <w:t xml:space="preserve"> </w:t>
      </w:r>
      <w:r w:rsidRPr="0034083E">
        <w:rPr>
          <w:rFonts w:ascii="Arial" w:hAnsi="Arial" w:cs="Arial"/>
          <w:sz w:val="20"/>
          <w:szCs w:val="20"/>
        </w:rPr>
        <w:t>Предмет</w:t>
      </w:r>
      <w:r w:rsidR="00493EBF" w:rsidRPr="0034083E">
        <w:rPr>
          <w:rFonts w:ascii="Arial" w:hAnsi="Arial" w:cs="Arial"/>
          <w:sz w:val="20"/>
          <w:szCs w:val="20"/>
        </w:rPr>
        <w:t xml:space="preserve">ом </w:t>
      </w:r>
      <w:r w:rsidRPr="0034083E">
        <w:rPr>
          <w:rFonts w:ascii="Arial" w:hAnsi="Arial" w:cs="Arial"/>
          <w:sz w:val="20"/>
          <w:szCs w:val="20"/>
        </w:rPr>
        <w:t>настояще</w:t>
      </w:r>
      <w:r w:rsidR="00493EBF" w:rsidRPr="0034083E">
        <w:rPr>
          <w:rFonts w:ascii="Arial" w:hAnsi="Arial" w:cs="Arial"/>
          <w:sz w:val="20"/>
          <w:szCs w:val="20"/>
        </w:rPr>
        <w:t>го</w:t>
      </w:r>
      <w:r w:rsidRPr="0034083E">
        <w:rPr>
          <w:rFonts w:ascii="Arial" w:hAnsi="Arial" w:cs="Arial"/>
          <w:sz w:val="20"/>
          <w:szCs w:val="20"/>
        </w:rPr>
        <w:t xml:space="preserve"> Договор</w:t>
      </w:r>
      <w:r w:rsidR="00493EBF" w:rsidRPr="0034083E">
        <w:rPr>
          <w:rFonts w:ascii="Arial" w:hAnsi="Arial" w:cs="Arial"/>
          <w:sz w:val="20"/>
          <w:szCs w:val="20"/>
        </w:rPr>
        <w:t>а является монтаж и пуско-наладочные работы автоматической пожарной сигнализации и системы оповещения и управления эвакуацией людей при пожаре на объектах АО «Тамбовские коммунальные системы» в соответствии с Техническим заданием (Приложение к Договору).</w:t>
      </w:r>
    </w:p>
    <w:p w:rsidR="00D16BDD" w:rsidRPr="0034083E" w:rsidRDefault="00D16BDD" w:rsidP="0034083E">
      <w:pPr>
        <w:widowControl/>
        <w:spacing w:line="264" w:lineRule="auto"/>
        <w:jc w:val="both"/>
        <w:rPr>
          <w:rFonts w:ascii="Arial" w:hAnsi="Arial" w:cs="Arial"/>
          <w:sz w:val="20"/>
          <w:szCs w:val="20"/>
        </w:rPr>
      </w:pPr>
      <w:r w:rsidRPr="0034083E">
        <w:rPr>
          <w:rFonts w:ascii="Arial" w:hAnsi="Arial" w:cs="Arial"/>
          <w:sz w:val="20"/>
          <w:szCs w:val="20"/>
        </w:rPr>
        <w:t>1.2. В</w:t>
      </w:r>
      <w:r w:rsidR="00493EBF" w:rsidRPr="0034083E">
        <w:rPr>
          <w:rFonts w:ascii="Arial" w:hAnsi="Arial" w:cs="Arial"/>
          <w:sz w:val="20"/>
          <w:szCs w:val="20"/>
        </w:rPr>
        <w:t>ыполнение Работ осуществляется Подрядчиком в соответствии с законодательством Российской Федерации и условиями Договора.</w:t>
      </w:r>
    </w:p>
    <w:p w:rsidR="00DC360D" w:rsidRPr="0034083E" w:rsidRDefault="00DC360D" w:rsidP="0034083E">
      <w:pPr>
        <w:shd w:val="clear" w:color="auto" w:fill="FFFFFF"/>
        <w:spacing w:line="264" w:lineRule="auto"/>
        <w:jc w:val="both"/>
        <w:rPr>
          <w:rFonts w:ascii="Arial" w:hAnsi="Arial" w:cs="Arial"/>
          <w:color w:val="000000"/>
          <w:spacing w:val="-4"/>
          <w:sz w:val="20"/>
          <w:szCs w:val="20"/>
        </w:rPr>
      </w:pPr>
    </w:p>
    <w:p w:rsidR="00D16BDD" w:rsidRPr="0034083E" w:rsidRDefault="00D16BDD" w:rsidP="0034083E">
      <w:pPr>
        <w:shd w:val="clear" w:color="auto" w:fill="FFFFFF"/>
        <w:tabs>
          <w:tab w:val="left" w:pos="0"/>
        </w:tabs>
        <w:spacing w:line="264" w:lineRule="auto"/>
        <w:jc w:val="center"/>
        <w:rPr>
          <w:rFonts w:ascii="Arial" w:hAnsi="Arial" w:cs="Arial"/>
          <w:b/>
          <w:bCs/>
          <w:color w:val="000000"/>
          <w:sz w:val="20"/>
          <w:szCs w:val="20"/>
        </w:rPr>
      </w:pPr>
      <w:r w:rsidRPr="0034083E">
        <w:rPr>
          <w:rFonts w:ascii="Arial" w:hAnsi="Arial" w:cs="Arial"/>
          <w:b/>
          <w:bCs/>
          <w:color w:val="000000"/>
          <w:sz w:val="20"/>
          <w:szCs w:val="20"/>
        </w:rPr>
        <w:t xml:space="preserve">2. Права и обязанности </w:t>
      </w:r>
      <w:r w:rsidR="000D5055" w:rsidRPr="0034083E">
        <w:rPr>
          <w:rFonts w:ascii="Arial" w:hAnsi="Arial" w:cs="Arial"/>
          <w:b/>
          <w:bCs/>
          <w:color w:val="000000"/>
          <w:sz w:val="20"/>
          <w:szCs w:val="20"/>
        </w:rPr>
        <w:t>с</w:t>
      </w:r>
      <w:r w:rsidRPr="0034083E">
        <w:rPr>
          <w:rFonts w:ascii="Arial" w:hAnsi="Arial" w:cs="Arial"/>
          <w:b/>
          <w:bCs/>
          <w:color w:val="000000"/>
          <w:sz w:val="20"/>
          <w:szCs w:val="20"/>
        </w:rPr>
        <w:t>торон.</w:t>
      </w:r>
    </w:p>
    <w:p w:rsidR="00EF0FDC" w:rsidRPr="0034083E" w:rsidRDefault="00EF0FDC" w:rsidP="0034083E">
      <w:pPr>
        <w:shd w:val="clear" w:color="auto" w:fill="FFFFFF"/>
        <w:tabs>
          <w:tab w:val="left" w:pos="691"/>
        </w:tabs>
        <w:spacing w:line="264" w:lineRule="auto"/>
        <w:ind w:firstLine="567"/>
        <w:jc w:val="center"/>
        <w:rPr>
          <w:rFonts w:ascii="Arial" w:hAnsi="Arial" w:cs="Arial"/>
          <w:b/>
          <w:bCs/>
          <w:color w:val="000000"/>
          <w:sz w:val="20"/>
          <w:szCs w:val="20"/>
        </w:rPr>
      </w:pP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 </w:t>
      </w:r>
      <w:r w:rsidR="00493EBF" w:rsidRPr="0034083E">
        <w:rPr>
          <w:rFonts w:ascii="Arial" w:eastAsia="Calibri" w:hAnsi="Arial" w:cs="Arial"/>
          <w:color w:val="000000" w:themeColor="text1"/>
          <w:sz w:val="20"/>
          <w:szCs w:val="20"/>
        </w:rPr>
        <w:t>Подрядчик обязан:</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2.1.1. </w:t>
      </w:r>
      <w:r w:rsidR="00493EBF" w:rsidRPr="0034083E">
        <w:rPr>
          <w:rFonts w:ascii="Arial" w:eastAsia="Calibri" w:hAnsi="Arial" w:cs="Arial"/>
          <w:color w:val="000000" w:themeColor="text1"/>
          <w:sz w:val="20"/>
          <w:szCs w:val="20"/>
        </w:rPr>
        <w:t>Выполнить Работы в соответствии с Техническим заданием (Приложение к Договору).</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2.1.2. </w:t>
      </w:r>
      <w:r w:rsidR="00493EBF" w:rsidRPr="0034083E">
        <w:rPr>
          <w:rFonts w:ascii="Arial" w:eastAsia="Calibri" w:hAnsi="Arial" w:cs="Arial"/>
          <w:color w:val="000000" w:themeColor="text1"/>
          <w:sz w:val="20"/>
          <w:szCs w:val="20"/>
        </w:rPr>
        <w:t>Обеспечить соответствие результатов выполненных Работ требованиям, установленным Договором и Техническим заданием (Приложение к Договору).</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2.1.3. </w:t>
      </w:r>
      <w:r w:rsidR="00493EBF" w:rsidRPr="0034083E">
        <w:rPr>
          <w:rFonts w:ascii="Arial" w:eastAsia="Calibri" w:hAnsi="Arial" w:cs="Arial"/>
          <w:color w:val="000000" w:themeColor="text1"/>
          <w:sz w:val="20"/>
          <w:szCs w:val="20"/>
        </w:rPr>
        <w:t>Обеспечить за свой счет устранение недостатков, выявленных при приемке Заказчиком выполненных Работ в порядке и на условиях, предусмотренных настоящим Договором.</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bookmarkStart w:id="0" w:name="_Ref510790821"/>
      <w:r w:rsidRPr="0034083E">
        <w:rPr>
          <w:rFonts w:ascii="Arial" w:eastAsia="Calibri" w:hAnsi="Arial" w:cs="Arial"/>
          <w:color w:val="000000" w:themeColor="text1"/>
          <w:sz w:val="20"/>
          <w:szCs w:val="20"/>
        </w:rPr>
        <w:t xml:space="preserve">2.1.4. </w:t>
      </w:r>
      <w:r w:rsidR="00493EBF" w:rsidRPr="0034083E">
        <w:rPr>
          <w:rFonts w:ascii="Arial" w:eastAsia="Calibri" w:hAnsi="Arial" w:cs="Arial"/>
          <w:color w:val="000000" w:themeColor="text1"/>
          <w:sz w:val="20"/>
          <w:szCs w:val="20"/>
        </w:rPr>
        <w:t>По окончании выполнения Работ организовать вывоз приспособлений и оборудования, инструмента и инвентаря, а также строительного мусора, появившегося при выполнении Работ Подрядчиком.</w:t>
      </w:r>
      <w:bookmarkEnd w:id="0"/>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2.1.5. </w:t>
      </w:r>
      <w:r w:rsidR="00493EBF" w:rsidRPr="0034083E">
        <w:rPr>
          <w:rFonts w:ascii="Arial" w:eastAsia="Calibri" w:hAnsi="Arial" w:cs="Arial"/>
          <w:color w:val="000000" w:themeColor="text1"/>
          <w:sz w:val="20"/>
          <w:szCs w:val="20"/>
        </w:rPr>
        <w:t>Предоставлять Заказчику по его требованию документы, относящиеся к предмету настоящего Договора,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Договора.</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2.1.6. </w:t>
      </w:r>
      <w:r w:rsidR="00493EBF" w:rsidRPr="0034083E">
        <w:rPr>
          <w:rFonts w:ascii="Arial" w:eastAsia="Calibri" w:hAnsi="Arial" w:cs="Arial"/>
          <w:color w:val="000000" w:themeColor="text1"/>
          <w:sz w:val="20"/>
          <w:szCs w:val="20"/>
        </w:rPr>
        <w:t>Подрядчик обязуется по месту выполнения Работ не допускать провоз, хранение, распространение алкогольных, наркотических, психотропных, взрывчатых веществ, оружия (в том числе, охотничьего) и боеприпасов, а также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третьими лицами, привлек</w:t>
      </w:r>
      <w:r w:rsidRPr="0034083E">
        <w:rPr>
          <w:rFonts w:ascii="Arial" w:eastAsia="Calibri" w:hAnsi="Arial" w:cs="Arial"/>
          <w:color w:val="000000" w:themeColor="text1"/>
          <w:sz w:val="20"/>
          <w:szCs w:val="20"/>
        </w:rPr>
        <w:t>аемыми им для выполнения Работ.</w:t>
      </w:r>
    </w:p>
    <w:p w:rsidR="00493EBF" w:rsidRPr="0034083E" w:rsidRDefault="00C06036" w:rsidP="0034083E">
      <w:pPr>
        <w:widowControl/>
        <w:tabs>
          <w:tab w:val="left" w:pos="1276"/>
        </w:tabs>
        <w:suppressAutoHyphens w:val="0"/>
        <w:spacing w:line="264" w:lineRule="auto"/>
        <w:jc w:val="both"/>
        <w:rPr>
          <w:rFonts w:ascii="Arial" w:hAnsi="Arial" w:cs="Arial"/>
          <w:color w:val="000000" w:themeColor="text1"/>
          <w:sz w:val="20"/>
          <w:szCs w:val="20"/>
        </w:rPr>
      </w:pPr>
      <w:r w:rsidRPr="0034083E">
        <w:rPr>
          <w:rFonts w:ascii="Arial" w:eastAsia="Calibri" w:hAnsi="Arial" w:cs="Arial"/>
          <w:color w:val="000000" w:themeColor="text1"/>
          <w:sz w:val="20"/>
          <w:szCs w:val="20"/>
        </w:rPr>
        <w:t xml:space="preserve">2.1.7. </w:t>
      </w:r>
      <w:r w:rsidR="00493EBF" w:rsidRPr="0034083E">
        <w:rPr>
          <w:rFonts w:ascii="Arial" w:eastAsia="Calibri" w:hAnsi="Arial" w:cs="Arial"/>
          <w:color w:val="000000" w:themeColor="text1"/>
          <w:sz w:val="20"/>
          <w:szCs w:val="20"/>
        </w:rPr>
        <w:t xml:space="preserve">Подрядчик обязуется по месту выполнения Работ обеспечить соблюдение своими работниками и третьими лицами, привлекаемыми им для выполнения Работ, установленных требований пропускного и </w:t>
      </w:r>
      <w:proofErr w:type="spellStart"/>
      <w:r w:rsidR="00493EBF" w:rsidRPr="0034083E">
        <w:rPr>
          <w:rFonts w:ascii="Arial" w:eastAsia="Calibri" w:hAnsi="Arial" w:cs="Arial"/>
          <w:color w:val="000000" w:themeColor="text1"/>
          <w:sz w:val="20"/>
          <w:szCs w:val="20"/>
        </w:rPr>
        <w:t>внутриобъектового</w:t>
      </w:r>
      <w:proofErr w:type="spellEnd"/>
      <w:r w:rsidR="00493EBF" w:rsidRPr="0034083E">
        <w:rPr>
          <w:rFonts w:ascii="Arial" w:eastAsia="Calibri" w:hAnsi="Arial" w:cs="Arial"/>
          <w:color w:val="000000" w:themeColor="text1"/>
          <w:sz w:val="20"/>
          <w:szCs w:val="20"/>
        </w:rPr>
        <w:t xml:space="preserve"> режима. </w:t>
      </w:r>
      <w:r w:rsidR="00493EBF" w:rsidRPr="0034083E">
        <w:rPr>
          <w:rFonts w:ascii="Arial" w:hAnsi="Arial" w:cs="Arial"/>
          <w:color w:val="000000" w:themeColor="text1"/>
          <w:sz w:val="20"/>
          <w:szCs w:val="20"/>
        </w:rPr>
        <w:t xml:space="preserve">Неполучение Подрядчиком пропусков на территорию </w:t>
      </w:r>
      <w:r w:rsidR="0058193D" w:rsidRPr="0034083E">
        <w:rPr>
          <w:rFonts w:ascii="Arial" w:hAnsi="Arial" w:cs="Arial"/>
          <w:color w:val="000000" w:themeColor="text1"/>
          <w:sz w:val="20"/>
          <w:szCs w:val="20"/>
        </w:rPr>
        <w:t>объектов</w:t>
      </w:r>
      <w:r w:rsidR="00493EBF" w:rsidRPr="0034083E">
        <w:rPr>
          <w:rFonts w:ascii="Arial" w:hAnsi="Arial" w:cs="Arial"/>
          <w:color w:val="000000" w:themeColor="text1"/>
          <w:sz w:val="20"/>
          <w:szCs w:val="20"/>
        </w:rPr>
        <w:t xml:space="preserve"> и невозможность в связи с этим выполнения обязательств, предусмотренных Договором, является ненадлежащим исполнением Подрядчиком условий по Договору.</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2.1.8. </w:t>
      </w:r>
      <w:r w:rsidR="00493EBF" w:rsidRPr="0034083E">
        <w:rPr>
          <w:rFonts w:ascii="Arial" w:eastAsia="Calibri" w:hAnsi="Arial" w:cs="Arial"/>
          <w:color w:val="000000" w:themeColor="text1"/>
          <w:sz w:val="20"/>
          <w:szCs w:val="20"/>
        </w:rPr>
        <w:t xml:space="preserve">В случае привлечения к выполнению Работ по Договору иностранной рабочей силы Подрядчик несет ответственность за соблюдение установленного действующим законодательством порядка привлечения иностранной рабочей силы. При этом Подрядчик обязан незамедлительно информировать Заказчика о привлечении иностранной рабочей силы с приложением документов, </w:t>
      </w:r>
      <w:r w:rsidR="00493EBF" w:rsidRPr="0034083E">
        <w:rPr>
          <w:rFonts w:ascii="Arial" w:eastAsia="Calibri" w:hAnsi="Arial" w:cs="Arial"/>
          <w:color w:val="000000" w:themeColor="text1"/>
          <w:sz w:val="20"/>
          <w:szCs w:val="20"/>
        </w:rPr>
        <w:lastRenderedPageBreak/>
        <w:t>подтверждающих соблюдение им установленного законом порядка привлечения иностранной рабочей силы.</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2.2. </w:t>
      </w:r>
      <w:r w:rsidR="00493EBF" w:rsidRPr="0034083E">
        <w:rPr>
          <w:rFonts w:ascii="Arial" w:eastAsia="Calibri" w:hAnsi="Arial" w:cs="Arial"/>
          <w:color w:val="000000" w:themeColor="text1"/>
          <w:sz w:val="20"/>
          <w:szCs w:val="20"/>
        </w:rPr>
        <w:t>Подрядчик вправе:</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2.2.1. </w:t>
      </w:r>
      <w:r w:rsidR="00493EBF" w:rsidRPr="0034083E">
        <w:rPr>
          <w:rFonts w:ascii="Arial" w:eastAsia="Calibri" w:hAnsi="Arial" w:cs="Arial"/>
          <w:color w:val="000000" w:themeColor="text1"/>
          <w:sz w:val="20"/>
          <w:szCs w:val="20"/>
        </w:rPr>
        <w:t>Требовать от Заказчика произвести приемку Работ в порядке и в сроки, предусмотренные Договором.</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2.2.2. </w:t>
      </w:r>
      <w:r w:rsidR="00493EBF" w:rsidRPr="0034083E">
        <w:rPr>
          <w:rFonts w:ascii="Arial" w:eastAsia="Calibri" w:hAnsi="Arial" w:cs="Arial"/>
          <w:color w:val="000000" w:themeColor="text1"/>
          <w:sz w:val="20"/>
          <w:szCs w:val="20"/>
        </w:rPr>
        <w:t>Требовать своевременной оплаты на условиях, установленных Договором, надлежащим образом выполненных и принятых Заказчиком Работ.</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2.2.3. </w:t>
      </w:r>
      <w:r w:rsidR="00493EBF" w:rsidRPr="0034083E">
        <w:rPr>
          <w:rFonts w:ascii="Arial" w:eastAsia="Calibri" w:hAnsi="Arial" w:cs="Arial"/>
          <w:color w:val="000000" w:themeColor="text1"/>
          <w:sz w:val="20"/>
          <w:szCs w:val="20"/>
        </w:rPr>
        <w:t xml:space="preserve">Принять решение об одностороннем отказе от исполнения настоящего Договора в соответствии с гражданским законодательством. </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2.3.</w:t>
      </w:r>
      <w:r w:rsidR="00493EBF" w:rsidRPr="0034083E">
        <w:rPr>
          <w:rFonts w:ascii="Arial" w:eastAsia="Calibri" w:hAnsi="Arial" w:cs="Arial"/>
          <w:color w:val="000000" w:themeColor="text1"/>
          <w:sz w:val="20"/>
          <w:szCs w:val="20"/>
        </w:rPr>
        <w:t>Заказчик обязан:</w:t>
      </w:r>
    </w:p>
    <w:p w:rsidR="00493EBF" w:rsidRPr="0034083E" w:rsidRDefault="00C06036" w:rsidP="0034083E">
      <w:pPr>
        <w:widowControl/>
        <w:tabs>
          <w:tab w:val="left" w:pos="1276"/>
        </w:tabs>
        <w:suppressAutoHyphens w:val="0"/>
        <w:spacing w:line="264" w:lineRule="auto"/>
        <w:jc w:val="both"/>
        <w:rPr>
          <w:rFonts w:ascii="Arial" w:hAnsi="Arial" w:cs="Arial"/>
          <w:color w:val="000000" w:themeColor="text1"/>
          <w:sz w:val="20"/>
          <w:szCs w:val="20"/>
        </w:rPr>
      </w:pPr>
      <w:r w:rsidRPr="0034083E">
        <w:rPr>
          <w:rFonts w:ascii="Arial" w:hAnsi="Arial" w:cs="Arial"/>
          <w:color w:val="000000" w:themeColor="text1"/>
          <w:sz w:val="20"/>
          <w:szCs w:val="20"/>
        </w:rPr>
        <w:t xml:space="preserve">2.3.1. </w:t>
      </w:r>
      <w:r w:rsidR="00493EBF" w:rsidRPr="0034083E">
        <w:rPr>
          <w:rFonts w:ascii="Arial" w:hAnsi="Arial" w:cs="Arial"/>
          <w:color w:val="000000" w:themeColor="text1"/>
          <w:sz w:val="20"/>
          <w:szCs w:val="20"/>
        </w:rPr>
        <w:t>Обеспечить беспрепятственный доступ к месту выполнения работ.</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2.3.2. </w:t>
      </w:r>
      <w:r w:rsidR="00493EBF" w:rsidRPr="0034083E">
        <w:rPr>
          <w:rFonts w:ascii="Arial" w:eastAsia="Calibri" w:hAnsi="Arial" w:cs="Arial"/>
          <w:color w:val="000000" w:themeColor="text1"/>
          <w:sz w:val="20"/>
          <w:szCs w:val="20"/>
        </w:rPr>
        <w:t xml:space="preserve">Обеспечить </w:t>
      </w:r>
      <w:proofErr w:type="gramStart"/>
      <w:r w:rsidR="00493EBF" w:rsidRPr="0034083E">
        <w:rPr>
          <w:rFonts w:ascii="Arial" w:eastAsia="Calibri" w:hAnsi="Arial" w:cs="Arial"/>
          <w:color w:val="000000" w:themeColor="text1"/>
          <w:sz w:val="20"/>
          <w:szCs w:val="20"/>
        </w:rPr>
        <w:t>контроль за</w:t>
      </w:r>
      <w:proofErr w:type="gramEnd"/>
      <w:r w:rsidR="00493EBF" w:rsidRPr="0034083E">
        <w:rPr>
          <w:rFonts w:ascii="Arial" w:eastAsia="Calibri" w:hAnsi="Arial" w:cs="Arial"/>
          <w:color w:val="000000" w:themeColor="text1"/>
          <w:sz w:val="20"/>
          <w:szCs w:val="20"/>
        </w:rPr>
        <w:t xml:space="preserve"> исполнением Договора.</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2.3.3. </w:t>
      </w:r>
      <w:r w:rsidR="00493EBF" w:rsidRPr="0034083E">
        <w:rPr>
          <w:rFonts w:ascii="Arial" w:eastAsia="Calibri" w:hAnsi="Arial" w:cs="Arial"/>
          <w:color w:val="000000" w:themeColor="text1"/>
          <w:sz w:val="20"/>
          <w:szCs w:val="20"/>
        </w:rPr>
        <w:t xml:space="preserve">Обеспечить своевременную приемку и оплату выполненных Работ надлежащего качества в </w:t>
      </w:r>
      <w:proofErr w:type="gramStart"/>
      <w:r w:rsidR="00493EBF" w:rsidRPr="0034083E">
        <w:rPr>
          <w:rFonts w:ascii="Arial" w:eastAsia="Calibri" w:hAnsi="Arial" w:cs="Arial"/>
          <w:color w:val="000000" w:themeColor="text1"/>
          <w:sz w:val="20"/>
          <w:szCs w:val="20"/>
        </w:rPr>
        <w:t>порядке</w:t>
      </w:r>
      <w:proofErr w:type="gramEnd"/>
      <w:r w:rsidR="00493EBF" w:rsidRPr="0034083E">
        <w:rPr>
          <w:rFonts w:ascii="Arial" w:eastAsia="Calibri" w:hAnsi="Arial" w:cs="Arial"/>
          <w:color w:val="000000" w:themeColor="text1"/>
          <w:sz w:val="20"/>
          <w:szCs w:val="20"/>
        </w:rPr>
        <w:t xml:space="preserve"> и сроки, предусмотренные Договором.</w:t>
      </w:r>
    </w:p>
    <w:p w:rsidR="00493EBF" w:rsidRPr="0034083E" w:rsidRDefault="00C06036"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 </w:t>
      </w:r>
      <w:r w:rsidR="00493EBF" w:rsidRPr="0034083E">
        <w:rPr>
          <w:rFonts w:ascii="Arial" w:eastAsia="Calibri" w:hAnsi="Arial" w:cs="Arial"/>
          <w:color w:val="000000" w:themeColor="text1"/>
          <w:sz w:val="20"/>
          <w:szCs w:val="20"/>
        </w:rPr>
        <w:t>Заказчик вправе:</w:t>
      </w:r>
    </w:p>
    <w:p w:rsidR="00493EBF" w:rsidRPr="0034083E" w:rsidRDefault="00D04A88"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2.4.1. </w:t>
      </w:r>
      <w:r w:rsidR="00493EBF" w:rsidRPr="0034083E">
        <w:rPr>
          <w:rFonts w:ascii="Arial" w:eastAsia="Calibri" w:hAnsi="Arial" w:cs="Arial"/>
          <w:color w:val="000000" w:themeColor="text1"/>
          <w:sz w:val="20"/>
          <w:szCs w:val="20"/>
        </w:rPr>
        <w:t>Требовать от Подрядчика надлежащего исполнения обязательств, установленных Договором.</w:t>
      </w:r>
    </w:p>
    <w:p w:rsidR="00493EBF" w:rsidRPr="0034083E" w:rsidRDefault="00D04A88"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2.4.2. </w:t>
      </w:r>
      <w:r w:rsidR="00493EBF" w:rsidRPr="0034083E">
        <w:rPr>
          <w:rFonts w:ascii="Arial" w:eastAsia="Calibri" w:hAnsi="Arial" w:cs="Arial"/>
          <w:color w:val="000000" w:themeColor="text1"/>
          <w:sz w:val="20"/>
          <w:szCs w:val="20"/>
        </w:rPr>
        <w:t>Требовать от Подрядчика своевременного устранения недостатков, выявленных как в ходе приемки, так и в течение гарантийного периода.</w:t>
      </w:r>
    </w:p>
    <w:p w:rsidR="00493EBF" w:rsidRPr="0034083E" w:rsidRDefault="00D04A88"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2.4.3. </w:t>
      </w:r>
      <w:r w:rsidR="00493EBF" w:rsidRPr="0034083E">
        <w:rPr>
          <w:rFonts w:ascii="Arial" w:eastAsia="Calibri" w:hAnsi="Arial" w:cs="Arial"/>
          <w:color w:val="000000" w:themeColor="text1"/>
          <w:sz w:val="20"/>
          <w:szCs w:val="20"/>
        </w:rPr>
        <w:t>Проверять ход и качество выполнения Подрядчиком условий настоящего Договора.</w:t>
      </w:r>
    </w:p>
    <w:p w:rsidR="00493EBF" w:rsidRPr="0034083E" w:rsidRDefault="00D04A88"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2.4.4. </w:t>
      </w:r>
      <w:r w:rsidR="00493EBF" w:rsidRPr="0034083E">
        <w:rPr>
          <w:rFonts w:ascii="Arial" w:eastAsia="Calibri" w:hAnsi="Arial" w:cs="Arial"/>
          <w:color w:val="000000" w:themeColor="text1"/>
          <w:sz w:val="20"/>
          <w:szCs w:val="20"/>
        </w:rPr>
        <w:t>Требовать возмещения убытков, причиненных по вине Подрядчика.</w:t>
      </w:r>
    </w:p>
    <w:p w:rsidR="00493EBF" w:rsidRPr="0034083E" w:rsidRDefault="00D04A88" w:rsidP="0034083E">
      <w:pPr>
        <w:widowControl/>
        <w:tabs>
          <w:tab w:val="left" w:pos="1276"/>
        </w:tabs>
        <w:suppressAutoHyphens w:val="0"/>
        <w:spacing w:line="264" w:lineRule="auto"/>
        <w:jc w:val="both"/>
        <w:rPr>
          <w:rFonts w:ascii="Arial" w:eastAsia="Calibri" w:hAnsi="Arial" w:cs="Arial"/>
          <w:color w:val="000000" w:themeColor="text1"/>
          <w:sz w:val="20"/>
          <w:szCs w:val="20"/>
        </w:rPr>
      </w:pPr>
      <w:r w:rsidRPr="0034083E">
        <w:rPr>
          <w:rFonts w:ascii="Arial" w:eastAsia="Calibri" w:hAnsi="Arial" w:cs="Arial"/>
          <w:color w:val="000000" w:themeColor="text1"/>
          <w:sz w:val="20"/>
          <w:szCs w:val="20"/>
        </w:rPr>
        <w:t xml:space="preserve">2.4.5. </w:t>
      </w:r>
      <w:r w:rsidR="00493EBF" w:rsidRPr="0034083E">
        <w:rPr>
          <w:rFonts w:ascii="Arial" w:eastAsia="Calibri" w:hAnsi="Arial" w:cs="Arial"/>
          <w:color w:val="000000" w:themeColor="text1"/>
          <w:sz w:val="20"/>
          <w:szCs w:val="20"/>
        </w:rPr>
        <w:t xml:space="preserve">Принять решение об одностороннем отказе от исполнения настоящего Договора в соответствии с гражданским законодательством. </w:t>
      </w:r>
    </w:p>
    <w:p w:rsidR="003E465C" w:rsidRPr="0034083E" w:rsidRDefault="003E465C" w:rsidP="0034083E">
      <w:pPr>
        <w:shd w:val="clear" w:color="auto" w:fill="FFFFFF"/>
        <w:tabs>
          <w:tab w:val="left" w:pos="691"/>
        </w:tabs>
        <w:spacing w:line="264" w:lineRule="auto"/>
        <w:ind w:firstLine="567"/>
        <w:jc w:val="both"/>
        <w:rPr>
          <w:rFonts w:ascii="Arial" w:hAnsi="Arial" w:cs="Arial"/>
          <w:b/>
          <w:bCs/>
          <w:color w:val="000000"/>
          <w:sz w:val="20"/>
          <w:szCs w:val="20"/>
        </w:rPr>
      </w:pPr>
    </w:p>
    <w:p w:rsidR="00D16BDD" w:rsidRPr="0034083E" w:rsidRDefault="00D04A88" w:rsidP="0034083E">
      <w:pPr>
        <w:pStyle w:val="af4"/>
        <w:shd w:val="clear" w:color="auto" w:fill="FFFFFF"/>
        <w:spacing w:line="264" w:lineRule="auto"/>
        <w:ind w:left="0"/>
        <w:jc w:val="center"/>
        <w:rPr>
          <w:rFonts w:ascii="Arial" w:hAnsi="Arial" w:cs="Arial"/>
          <w:b/>
          <w:bCs/>
          <w:color w:val="000000"/>
          <w:sz w:val="20"/>
          <w:szCs w:val="20"/>
        </w:rPr>
      </w:pPr>
      <w:r w:rsidRPr="0034083E">
        <w:rPr>
          <w:rFonts w:ascii="Arial" w:hAnsi="Arial" w:cs="Arial"/>
          <w:b/>
          <w:bCs/>
          <w:color w:val="000000"/>
          <w:sz w:val="20"/>
          <w:szCs w:val="20"/>
        </w:rPr>
        <w:t xml:space="preserve">3. </w:t>
      </w:r>
      <w:r w:rsidR="00D16BDD" w:rsidRPr="0034083E">
        <w:rPr>
          <w:rFonts w:ascii="Arial" w:hAnsi="Arial" w:cs="Arial"/>
          <w:b/>
          <w:bCs/>
          <w:color w:val="000000"/>
          <w:sz w:val="20"/>
          <w:szCs w:val="20"/>
        </w:rPr>
        <w:t xml:space="preserve">Сроки оказания услуг по </w:t>
      </w:r>
      <w:r w:rsidRPr="0034083E">
        <w:rPr>
          <w:rFonts w:ascii="Arial" w:hAnsi="Arial" w:cs="Arial"/>
          <w:b/>
          <w:bCs/>
          <w:color w:val="000000"/>
          <w:sz w:val="20"/>
          <w:szCs w:val="20"/>
        </w:rPr>
        <w:t>Д</w:t>
      </w:r>
      <w:r w:rsidR="00D16BDD" w:rsidRPr="0034083E">
        <w:rPr>
          <w:rFonts w:ascii="Arial" w:hAnsi="Arial" w:cs="Arial"/>
          <w:b/>
          <w:bCs/>
          <w:color w:val="000000"/>
          <w:sz w:val="20"/>
          <w:szCs w:val="20"/>
        </w:rPr>
        <w:t>оговору.</w:t>
      </w:r>
    </w:p>
    <w:p w:rsidR="00D43170" w:rsidRPr="0034083E" w:rsidRDefault="00D43170" w:rsidP="0034083E">
      <w:pPr>
        <w:shd w:val="clear" w:color="auto" w:fill="FFFFFF"/>
        <w:spacing w:line="264" w:lineRule="auto"/>
        <w:ind w:firstLine="567"/>
        <w:jc w:val="center"/>
        <w:rPr>
          <w:rFonts w:ascii="Arial" w:hAnsi="Arial" w:cs="Arial"/>
          <w:b/>
          <w:bCs/>
          <w:color w:val="000000"/>
          <w:sz w:val="20"/>
          <w:szCs w:val="20"/>
        </w:rPr>
      </w:pPr>
    </w:p>
    <w:p w:rsidR="00D16BDD" w:rsidRPr="0034083E" w:rsidRDefault="00596749" w:rsidP="0034083E">
      <w:pPr>
        <w:pStyle w:val="ConsPlusNormal"/>
        <w:widowControl/>
        <w:spacing w:line="264" w:lineRule="auto"/>
        <w:ind w:firstLine="0"/>
        <w:jc w:val="both"/>
      </w:pPr>
      <w:r w:rsidRPr="0034083E">
        <w:rPr>
          <w:color w:val="000000"/>
          <w:spacing w:val="-25"/>
        </w:rPr>
        <w:t>3.</w:t>
      </w:r>
      <w:r w:rsidR="00D16BDD" w:rsidRPr="0034083E">
        <w:rPr>
          <w:color w:val="000000"/>
          <w:spacing w:val="-25"/>
        </w:rPr>
        <w:t>1.</w:t>
      </w:r>
      <w:r w:rsidR="00D16BDD" w:rsidRPr="0034083E">
        <w:t xml:space="preserve"> </w:t>
      </w:r>
      <w:r w:rsidR="00C77382" w:rsidRPr="0034083E">
        <w:t xml:space="preserve">Подрядчик выполняет Работы, включая мероприятия, предусмотренные разделом </w:t>
      </w:r>
      <w:r w:rsidR="00040559" w:rsidRPr="0034083E">
        <w:t>7</w:t>
      </w:r>
      <w:r w:rsidR="00C77382" w:rsidRPr="0034083E">
        <w:t xml:space="preserve"> Договора, в течение </w:t>
      </w:r>
      <w:r w:rsidR="00040559" w:rsidRPr="0034083E">
        <w:t>9</w:t>
      </w:r>
      <w:r w:rsidR="00C77382" w:rsidRPr="0034083E">
        <w:t xml:space="preserve">0 </w:t>
      </w:r>
      <w:r w:rsidR="00040559" w:rsidRPr="0034083E">
        <w:t>(девяноста) календарных дне</w:t>
      </w:r>
      <w:r w:rsidR="00C77382" w:rsidRPr="0034083E">
        <w:t>й с момента заключения Договора.</w:t>
      </w:r>
    </w:p>
    <w:p w:rsidR="00B24015" w:rsidRPr="0034083E" w:rsidRDefault="00454535" w:rsidP="0034083E">
      <w:pPr>
        <w:pStyle w:val="ab"/>
        <w:spacing w:before="0" w:line="264" w:lineRule="auto"/>
        <w:rPr>
          <w:rFonts w:ascii="Arial" w:hAnsi="Arial" w:cs="Arial"/>
          <w:color w:val="000000"/>
          <w:sz w:val="20"/>
        </w:rPr>
      </w:pPr>
      <w:r w:rsidRPr="0034083E">
        <w:rPr>
          <w:rFonts w:ascii="Arial" w:hAnsi="Arial" w:cs="Arial"/>
          <w:color w:val="000000"/>
          <w:sz w:val="20"/>
        </w:rPr>
        <w:t xml:space="preserve">3.2. </w:t>
      </w:r>
      <w:proofErr w:type="gramStart"/>
      <w:r w:rsidR="00B24015" w:rsidRPr="0034083E">
        <w:rPr>
          <w:rFonts w:ascii="Arial" w:hAnsi="Arial" w:cs="Arial"/>
          <w:color w:val="000000"/>
          <w:sz w:val="20"/>
        </w:rPr>
        <w:t>Договор</w:t>
      </w:r>
      <w:proofErr w:type="gramEnd"/>
      <w:r w:rsidR="00B24015" w:rsidRPr="0034083E">
        <w:rPr>
          <w:rFonts w:ascii="Arial" w:hAnsi="Arial" w:cs="Arial"/>
          <w:color w:val="000000"/>
          <w:sz w:val="20"/>
        </w:rPr>
        <w:t xml:space="preserve"> может быть расторгнут досрочно в случаях, предусмотренных законодательством РФ. Расторжение настоящего </w:t>
      </w:r>
      <w:r w:rsidR="00C77382" w:rsidRPr="0034083E">
        <w:rPr>
          <w:rFonts w:ascii="Arial" w:hAnsi="Arial" w:cs="Arial"/>
          <w:color w:val="000000"/>
          <w:sz w:val="20"/>
        </w:rPr>
        <w:t>Д</w:t>
      </w:r>
      <w:r w:rsidR="00B24015" w:rsidRPr="0034083E">
        <w:rPr>
          <w:rFonts w:ascii="Arial" w:hAnsi="Arial" w:cs="Arial"/>
          <w:color w:val="000000"/>
          <w:sz w:val="20"/>
        </w:rPr>
        <w:t xml:space="preserve">оговора производится по соглашению сторон, при этом  заинтересованная сторона направляет другой стороне уведомление о своем намерении расторгнуть </w:t>
      </w:r>
      <w:r w:rsidR="00C77382" w:rsidRPr="0034083E">
        <w:rPr>
          <w:rFonts w:ascii="Arial" w:hAnsi="Arial" w:cs="Arial"/>
          <w:color w:val="000000"/>
          <w:sz w:val="20"/>
        </w:rPr>
        <w:t>Д</w:t>
      </w:r>
      <w:r w:rsidR="00B24015" w:rsidRPr="0034083E">
        <w:rPr>
          <w:rFonts w:ascii="Arial" w:hAnsi="Arial" w:cs="Arial"/>
          <w:color w:val="000000"/>
          <w:sz w:val="20"/>
        </w:rPr>
        <w:t xml:space="preserve">оговор не менее чем за </w:t>
      </w:r>
      <w:r w:rsidR="00503F4F" w:rsidRPr="0034083E">
        <w:rPr>
          <w:rFonts w:ascii="Arial" w:hAnsi="Arial" w:cs="Arial"/>
          <w:color w:val="000000"/>
          <w:sz w:val="20"/>
        </w:rPr>
        <w:t xml:space="preserve">один </w:t>
      </w:r>
      <w:r w:rsidR="00B24015" w:rsidRPr="0034083E">
        <w:rPr>
          <w:rFonts w:ascii="Arial" w:hAnsi="Arial" w:cs="Arial"/>
          <w:color w:val="000000"/>
          <w:sz w:val="20"/>
        </w:rPr>
        <w:t>месяц до предполагаемой даты прекращения действия  договора.</w:t>
      </w:r>
    </w:p>
    <w:p w:rsidR="003E465C" w:rsidRPr="0034083E" w:rsidRDefault="003E465C" w:rsidP="0034083E">
      <w:pPr>
        <w:shd w:val="clear" w:color="auto" w:fill="FFFFFF"/>
        <w:tabs>
          <w:tab w:val="left" w:pos="816"/>
        </w:tabs>
        <w:spacing w:line="264" w:lineRule="auto"/>
        <w:ind w:firstLine="567"/>
        <w:jc w:val="both"/>
        <w:rPr>
          <w:rFonts w:ascii="Arial" w:hAnsi="Arial" w:cs="Arial"/>
          <w:b/>
          <w:bCs/>
          <w:color w:val="000000"/>
          <w:sz w:val="20"/>
          <w:szCs w:val="20"/>
        </w:rPr>
      </w:pPr>
    </w:p>
    <w:p w:rsidR="00D16BDD" w:rsidRPr="0034083E" w:rsidRDefault="00D04A88" w:rsidP="0034083E">
      <w:pPr>
        <w:shd w:val="clear" w:color="auto" w:fill="FFFFFF"/>
        <w:spacing w:line="264" w:lineRule="auto"/>
        <w:jc w:val="center"/>
        <w:rPr>
          <w:rFonts w:ascii="Arial" w:hAnsi="Arial" w:cs="Arial"/>
          <w:b/>
          <w:bCs/>
          <w:color w:val="000000"/>
          <w:sz w:val="20"/>
          <w:szCs w:val="20"/>
        </w:rPr>
      </w:pPr>
      <w:r w:rsidRPr="0034083E">
        <w:rPr>
          <w:rFonts w:ascii="Arial" w:hAnsi="Arial" w:cs="Arial"/>
          <w:b/>
          <w:bCs/>
          <w:color w:val="000000"/>
          <w:sz w:val="20"/>
          <w:szCs w:val="20"/>
        </w:rPr>
        <w:t xml:space="preserve">4. </w:t>
      </w:r>
      <w:r w:rsidR="00C77382" w:rsidRPr="0034083E">
        <w:rPr>
          <w:rFonts w:ascii="Arial" w:hAnsi="Arial" w:cs="Arial"/>
          <w:b/>
          <w:bCs/>
          <w:color w:val="000000"/>
          <w:sz w:val="20"/>
          <w:szCs w:val="20"/>
        </w:rPr>
        <w:t>Цена и порядок расчетов по Договору</w:t>
      </w:r>
    </w:p>
    <w:p w:rsidR="00EF0FDC" w:rsidRPr="0034083E" w:rsidRDefault="00EF0FDC" w:rsidP="0034083E">
      <w:pPr>
        <w:shd w:val="clear" w:color="auto" w:fill="FFFFFF"/>
        <w:tabs>
          <w:tab w:val="left" w:pos="816"/>
        </w:tabs>
        <w:spacing w:line="264" w:lineRule="auto"/>
        <w:ind w:left="567"/>
        <w:rPr>
          <w:rFonts w:ascii="Arial" w:hAnsi="Arial" w:cs="Arial"/>
          <w:b/>
          <w:bCs/>
          <w:color w:val="000000"/>
          <w:sz w:val="20"/>
          <w:szCs w:val="20"/>
        </w:rPr>
      </w:pPr>
    </w:p>
    <w:p w:rsidR="00C77382" w:rsidRPr="0034083E" w:rsidRDefault="00D04A88" w:rsidP="0034083E">
      <w:pPr>
        <w:widowControl/>
        <w:tabs>
          <w:tab w:val="left" w:pos="851"/>
        </w:tabs>
        <w:suppressAutoHyphens w:val="0"/>
        <w:spacing w:line="264" w:lineRule="auto"/>
        <w:jc w:val="both"/>
        <w:rPr>
          <w:rFonts w:ascii="Arial" w:hAnsi="Arial" w:cs="Arial"/>
          <w:sz w:val="20"/>
          <w:szCs w:val="20"/>
        </w:rPr>
      </w:pPr>
      <w:bookmarkStart w:id="1" w:name="_Ref489430739"/>
      <w:bookmarkStart w:id="2" w:name="_Ref521401271"/>
      <w:bookmarkStart w:id="3" w:name="OLE_LINK3"/>
      <w:bookmarkStart w:id="4" w:name="OLE_LINK4"/>
      <w:r w:rsidRPr="0034083E">
        <w:rPr>
          <w:rFonts w:ascii="Arial" w:hAnsi="Arial" w:cs="Arial"/>
          <w:sz w:val="20"/>
          <w:szCs w:val="20"/>
        </w:rPr>
        <w:t xml:space="preserve">4.1. </w:t>
      </w:r>
      <w:r w:rsidR="00C77382" w:rsidRPr="0034083E">
        <w:rPr>
          <w:rFonts w:ascii="Arial" w:hAnsi="Arial" w:cs="Arial"/>
          <w:sz w:val="20"/>
          <w:szCs w:val="20"/>
        </w:rPr>
        <w:t>Цена Договора составляет:</w:t>
      </w:r>
      <w:bookmarkEnd w:id="1"/>
      <w:r w:rsidR="00C77382" w:rsidRPr="0034083E">
        <w:rPr>
          <w:rFonts w:ascii="Arial" w:hAnsi="Arial" w:cs="Arial"/>
          <w:sz w:val="20"/>
          <w:szCs w:val="20"/>
        </w:rPr>
        <w:t xml:space="preserve"> ____________ рублей,</w:t>
      </w:r>
      <w:bookmarkEnd w:id="2"/>
      <w:r w:rsidR="00C77382" w:rsidRPr="0034083E">
        <w:rPr>
          <w:rFonts w:ascii="Arial" w:hAnsi="Arial" w:cs="Arial"/>
          <w:sz w:val="20"/>
          <w:szCs w:val="20"/>
        </w:rPr>
        <w:t xml:space="preserve"> </w:t>
      </w:r>
    </w:p>
    <w:p w:rsidR="00C77382" w:rsidRPr="0034083E" w:rsidRDefault="00C77382" w:rsidP="0034083E">
      <w:pPr>
        <w:tabs>
          <w:tab w:val="left" w:pos="1276"/>
        </w:tabs>
        <w:spacing w:line="264" w:lineRule="auto"/>
        <w:rPr>
          <w:rFonts w:ascii="Arial" w:hAnsi="Arial" w:cs="Arial"/>
          <w:b/>
          <w:i/>
          <w:spacing w:val="1"/>
          <w:sz w:val="20"/>
          <w:szCs w:val="20"/>
          <w:u w:val="single"/>
        </w:rPr>
      </w:pPr>
      <w:r w:rsidRPr="0034083E">
        <w:rPr>
          <w:rFonts w:ascii="Arial" w:hAnsi="Arial" w:cs="Arial"/>
          <w:spacing w:val="1"/>
          <w:sz w:val="20"/>
          <w:szCs w:val="20"/>
        </w:rPr>
        <w:t>в том числе НДС: 20%</w:t>
      </w:r>
      <w:r w:rsidRPr="0034083E">
        <w:rPr>
          <w:rFonts w:ascii="Arial" w:hAnsi="Arial" w:cs="Arial"/>
          <w:spacing w:val="1"/>
          <w:sz w:val="20"/>
          <w:szCs w:val="20"/>
          <w:vertAlign w:val="superscript"/>
        </w:rPr>
        <w:footnoteReference w:id="1"/>
      </w:r>
      <w:r w:rsidRPr="0034083E">
        <w:rPr>
          <w:rFonts w:ascii="Arial" w:hAnsi="Arial" w:cs="Arial"/>
          <w:spacing w:val="1"/>
          <w:sz w:val="20"/>
          <w:szCs w:val="20"/>
        </w:rPr>
        <w:t>.</w:t>
      </w:r>
    </w:p>
    <w:p w:rsidR="00C77382" w:rsidRPr="0034083E" w:rsidRDefault="00C77382" w:rsidP="0034083E">
      <w:pPr>
        <w:tabs>
          <w:tab w:val="left" w:pos="1276"/>
        </w:tabs>
        <w:autoSpaceDE w:val="0"/>
        <w:autoSpaceDN w:val="0"/>
        <w:adjustRightInd w:val="0"/>
        <w:spacing w:line="264" w:lineRule="auto"/>
        <w:rPr>
          <w:rFonts w:ascii="Arial" w:hAnsi="Arial" w:cs="Arial"/>
          <w:b/>
          <w:i/>
          <w:spacing w:val="1"/>
          <w:sz w:val="20"/>
          <w:szCs w:val="20"/>
          <w:u w:val="single"/>
        </w:rPr>
      </w:pPr>
      <w:r w:rsidRPr="0034083E">
        <w:rPr>
          <w:rFonts w:ascii="Arial" w:hAnsi="Arial" w:cs="Arial"/>
          <w:b/>
          <w:i/>
          <w:spacing w:val="1"/>
          <w:sz w:val="20"/>
          <w:szCs w:val="20"/>
          <w:u w:val="single"/>
        </w:rPr>
        <w:t>или</w:t>
      </w:r>
    </w:p>
    <w:p w:rsidR="00C77382" w:rsidRPr="0034083E" w:rsidRDefault="00C77382" w:rsidP="0034083E">
      <w:pPr>
        <w:tabs>
          <w:tab w:val="left" w:pos="1276"/>
        </w:tabs>
        <w:autoSpaceDE w:val="0"/>
        <w:autoSpaceDN w:val="0"/>
        <w:adjustRightInd w:val="0"/>
        <w:spacing w:line="264" w:lineRule="auto"/>
        <w:rPr>
          <w:rFonts w:ascii="Arial" w:hAnsi="Arial" w:cs="Arial"/>
          <w:spacing w:val="1"/>
          <w:sz w:val="20"/>
          <w:szCs w:val="20"/>
        </w:rPr>
      </w:pPr>
      <w:r w:rsidRPr="0034083E">
        <w:rPr>
          <w:rFonts w:ascii="Arial" w:hAnsi="Arial" w:cs="Arial"/>
          <w:spacing w:val="1"/>
          <w:sz w:val="20"/>
          <w:szCs w:val="20"/>
        </w:rPr>
        <w:t>НДС не облагается по основаниям, предусмотренным Налоговым Кодексом РФ</w:t>
      </w:r>
      <w:r w:rsidRPr="0034083E">
        <w:rPr>
          <w:rFonts w:ascii="Arial" w:hAnsi="Arial" w:cs="Arial"/>
          <w:spacing w:val="1"/>
          <w:sz w:val="20"/>
          <w:szCs w:val="20"/>
          <w:vertAlign w:val="superscript"/>
        </w:rPr>
        <w:footnoteReference w:id="2"/>
      </w:r>
      <w:r w:rsidRPr="0034083E">
        <w:rPr>
          <w:rFonts w:ascii="Arial" w:hAnsi="Arial" w:cs="Arial"/>
          <w:spacing w:val="1"/>
          <w:sz w:val="20"/>
          <w:szCs w:val="20"/>
        </w:rPr>
        <w:t>.</w:t>
      </w:r>
    </w:p>
    <w:p w:rsidR="00C77382" w:rsidRPr="0034083E" w:rsidRDefault="00D04A88" w:rsidP="0034083E">
      <w:pPr>
        <w:widowControl/>
        <w:tabs>
          <w:tab w:val="left" w:pos="851"/>
        </w:tabs>
        <w:suppressAutoHyphens w:val="0"/>
        <w:spacing w:line="264" w:lineRule="auto"/>
        <w:jc w:val="both"/>
        <w:rPr>
          <w:rFonts w:ascii="Arial" w:hAnsi="Arial" w:cs="Arial"/>
          <w:sz w:val="20"/>
          <w:szCs w:val="20"/>
        </w:rPr>
      </w:pPr>
      <w:r w:rsidRPr="0034083E">
        <w:rPr>
          <w:rFonts w:ascii="Arial" w:hAnsi="Arial" w:cs="Arial"/>
          <w:color w:val="000000"/>
          <w:sz w:val="20"/>
          <w:szCs w:val="20"/>
        </w:rPr>
        <w:t xml:space="preserve">4.2. </w:t>
      </w:r>
      <w:proofErr w:type="gramStart"/>
      <w:r w:rsidR="00C77382" w:rsidRPr="0034083E">
        <w:rPr>
          <w:rFonts w:ascii="Arial" w:hAnsi="Arial" w:cs="Arial"/>
          <w:color w:val="000000"/>
          <w:sz w:val="20"/>
          <w:szCs w:val="20"/>
        </w:rPr>
        <w:t>Цена устанавливается в российских рублях и включает в себя</w:t>
      </w:r>
      <w:r w:rsidR="00C77382" w:rsidRPr="0034083E">
        <w:rPr>
          <w:rFonts w:ascii="Arial" w:hAnsi="Arial" w:cs="Arial"/>
          <w:sz w:val="20"/>
          <w:szCs w:val="20"/>
        </w:rPr>
        <w:t xml:space="preserve"> </w:t>
      </w:r>
      <w:r w:rsidR="00C77382" w:rsidRPr="0034083E">
        <w:rPr>
          <w:rFonts w:ascii="Arial" w:hAnsi="Arial" w:cs="Arial"/>
          <w:color w:val="000000"/>
          <w:sz w:val="20"/>
          <w:szCs w:val="20"/>
        </w:rPr>
        <w:t>компенсацию всех издержек Подрядчика, связанных с поставкой материалов и оборудования, выполнением работ, исполнением иных обязательств по настоящему Договору, в том числе стоимость упаковки, командировочные расходы, транспортные расходы, все иные не возложенные настоящим Договором на Заказчика расходы (в том числе непредвиденные расходы), а также предусмотренные действующим законодательством РФ налоги и сборы.</w:t>
      </w:r>
      <w:proofErr w:type="gramEnd"/>
    </w:p>
    <w:p w:rsidR="00C77382" w:rsidRPr="0034083E" w:rsidRDefault="00D04A88" w:rsidP="0034083E">
      <w:pPr>
        <w:widowControl/>
        <w:tabs>
          <w:tab w:val="left" w:pos="851"/>
        </w:tabs>
        <w:suppressAutoHyphens w:val="0"/>
        <w:spacing w:line="264" w:lineRule="auto"/>
        <w:jc w:val="both"/>
        <w:rPr>
          <w:rFonts w:ascii="Arial" w:hAnsi="Arial" w:cs="Arial"/>
          <w:sz w:val="20"/>
          <w:szCs w:val="20"/>
        </w:rPr>
      </w:pPr>
      <w:r w:rsidRPr="0034083E">
        <w:rPr>
          <w:rFonts w:ascii="Arial" w:hAnsi="Arial" w:cs="Arial"/>
          <w:sz w:val="20"/>
          <w:szCs w:val="20"/>
        </w:rPr>
        <w:t xml:space="preserve">4.3. </w:t>
      </w:r>
      <w:r w:rsidR="00C77382" w:rsidRPr="0034083E">
        <w:rPr>
          <w:rFonts w:ascii="Arial" w:hAnsi="Arial" w:cs="Arial"/>
          <w:sz w:val="20"/>
          <w:szCs w:val="20"/>
        </w:rPr>
        <w:t xml:space="preserve">Авансирование не предусмотрено. Заказчик производит оплату в полном объеме в течение </w:t>
      </w:r>
      <w:r w:rsidR="001B749D">
        <w:rPr>
          <w:rFonts w:ascii="Arial" w:hAnsi="Arial" w:cs="Arial"/>
          <w:sz w:val="20"/>
          <w:szCs w:val="20"/>
        </w:rPr>
        <w:t>30 (тридцати)</w:t>
      </w:r>
      <w:r w:rsidR="00C77382" w:rsidRPr="0034083E">
        <w:rPr>
          <w:rFonts w:ascii="Arial" w:hAnsi="Arial" w:cs="Arial"/>
          <w:sz w:val="20"/>
          <w:szCs w:val="20"/>
        </w:rPr>
        <w:t xml:space="preserve"> календарных дней с момента подписания Сторонами Акта о приемке выполненных работ</w:t>
      </w:r>
      <w:r w:rsidR="000748DC" w:rsidRPr="0034083E">
        <w:rPr>
          <w:rFonts w:ascii="Arial" w:hAnsi="Arial" w:cs="Arial"/>
          <w:sz w:val="20"/>
          <w:szCs w:val="20"/>
        </w:rPr>
        <w:t>, путем перечисления денежных средств на расчетный счет Подрядчика</w:t>
      </w:r>
      <w:r w:rsidR="00C77382" w:rsidRPr="0034083E">
        <w:rPr>
          <w:rFonts w:ascii="Arial" w:hAnsi="Arial" w:cs="Arial"/>
          <w:sz w:val="20"/>
          <w:szCs w:val="20"/>
        </w:rPr>
        <w:t>.</w:t>
      </w:r>
    </w:p>
    <w:p w:rsidR="00DC360D" w:rsidRPr="0034083E" w:rsidRDefault="00DC360D" w:rsidP="0034083E">
      <w:pPr>
        <w:pStyle w:val="a0"/>
        <w:widowControl/>
        <w:tabs>
          <w:tab w:val="left" w:pos="284"/>
          <w:tab w:val="left" w:pos="851"/>
          <w:tab w:val="left" w:pos="10915"/>
        </w:tabs>
        <w:spacing w:after="0" w:line="264" w:lineRule="auto"/>
        <w:ind w:hanging="12"/>
        <w:jc w:val="both"/>
        <w:rPr>
          <w:rFonts w:ascii="Arial" w:hAnsi="Arial" w:cs="Arial"/>
          <w:sz w:val="20"/>
          <w:szCs w:val="20"/>
        </w:rPr>
      </w:pPr>
      <w:bookmarkStart w:id="5" w:name="_Ref74130460"/>
    </w:p>
    <w:bookmarkEnd w:id="3"/>
    <w:bookmarkEnd w:id="4"/>
    <w:p w:rsidR="00D16BDD" w:rsidRPr="0034083E" w:rsidRDefault="00D04A88" w:rsidP="0034083E">
      <w:pPr>
        <w:shd w:val="clear" w:color="auto" w:fill="FFFFFF"/>
        <w:tabs>
          <w:tab w:val="left" w:pos="0"/>
        </w:tabs>
        <w:spacing w:line="264" w:lineRule="auto"/>
        <w:jc w:val="center"/>
        <w:rPr>
          <w:rFonts w:ascii="Arial" w:hAnsi="Arial" w:cs="Arial"/>
          <w:b/>
          <w:bCs/>
          <w:color w:val="000000"/>
          <w:sz w:val="20"/>
          <w:szCs w:val="20"/>
        </w:rPr>
      </w:pPr>
      <w:r w:rsidRPr="0034083E">
        <w:rPr>
          <w:rFonts w:ascii="Arial" w:hAnsi="Arial" w:cs="Arial"/>
          <w:b/>
          <w:bCs/>
          <w:color w:val="000000"/>
          <w:sz w:val="20"/>
          <w:szCs w:val="20"/>
        </w:rPr>
        <w:t xml:space="preserve">5. </w:t>
      </w:r>
      <w:r w:rsidR="00D16BDD" w:rsidRPr="0034083E">
        <w:rPr>
          <w:rFonts w:ascii="Arial" w:hAnsi="Arial" w:cs="Arial"/>
          <w:b/>
          <w:bCs/>
          <w:color w:val="000000"/>
          <w:sz w:val="20"/>
          <w:szCs w:val="20"/>
        </w:rPr>
        <w:t>Ответственность Сторон.</w:t>
      </w:r>
    </w:p>
    <w:p w:rsidR="00D43170" w:rsidRPr="0034083E" w:rsidRDefault="00D43170" w:rsidP="0034083E">
      <w:pPr>
        <w:shd w:val="clear" w:color="auto" w:fill="FFFFFF"/>
        <w:tabs>
          <w:tab w:val="left" w:pos="816"/>
        </w:tabs>
        <w:spacing w:line="264" w:lineRule="auto"/>
        <w:ind w:firstLine="567"/>
        <w:jc w:val="center"/>
        <w:rPr>
          <w:rFonts w:ascii="Arial" w:hAnsi="Arial" w:cs="Arial"/>
          <w:b/>
          <w:bCs/>
          <w:color w:val="000000"/>
          <w:sz w:val="20"/>
          <w:szCs w:val="20"/>
        </w:rPr>
      </w:pPr>
    </w:p>
    <w:p w:rsidR="000748DC" w:rsidRPr="0034083E" w:rsidRDefault="00D04A88" w:rsidP="0034083E">
      <w:pPr>
        <w:widowControl/>
        <w:tabs>
          <w:tab w:val="left" w:pos="993"/>
          <w:tab w:val="left" w:pos="1418"/>
        </w:tabs>
        <w:spacing w:line="264" w:lineRule="auto"/>
        <w:jc w:val="both"/>
        <w:rPr>
          <w:rFonts w:ascii="Arial" w:hAnsi="Arial" w:cs="Arial"/>
          <w:sz w:val="20"/>
          <w:szCs w:val="20"/>
        </w:rPr>
      </w:pPr>
      <w:r w:rsidRPr="0034083E">
        <w:rPr>
          <w:rFonts w:ascii="Arial" w:hAnsi="Arial" w:cs="Arial"/>
          <w:sz w:val="20"/>
          <w:szCs w:val="20"/>
        </w:rPr>
        <w:lastRenderedPageBreak/>
        <w:t xml:space="preserve">5.1. </w:t>
      </w:r>
      <w:r w:rsidR="000748DC" w:rsidRPr="0034083E">
        <w:rPr>
          <w:rFonts w:ascii="Arial" w:hAnsi="Arial" w:cs="Arial"/>
          <w:sz w:val="20"/>
          <w:szCs w:val="20"/>
        </w:rPr>
        <w:t>За неисполнение или ненадлежащее исполнение обязанностей по настоящему Договору Стороны несут ответственность в соответствии с действующим законода</w:t>
      </w:r>
      <w:r w:rsidR="0034083E">
        <w:rPr>
          <w:rFonts w:ascii="Arial" w:hAnsi="Arial" w:cs="Arial"/>
          <w:sz w:val="20"/>
          <w:szCs w:val="20"/>
        </w:rPr>
        <w:t>тельством Российской Федерации.</w:t>
      </w:r>
    </w:p>
    <w:p w:rsidR="000748DC" w:rsidRPr="0034083E" w:rsidRDefault="00D04A88" w:rsidP="0034083E">
      <w:pPr>
        <w:widowControl/>
        <w:tabs>
          <w:tab w:val="left" w:pos="993"/>
          <w:tab w:val="left" w:pos="1418"/>
        </w:tabs>
        <w:spacing w:line="264" w:lineRule="auto"/>
        <w:jc w:val="both"/>
        <w:rPr>
          <w:rFonts w:ascii="Arial" w:hAnsi="Arial" w:cs="Arial"/>
          <w:sz w:val="20"/>
          <w:szCs w:val="20"/>
        </w:rPr>
      </w:pPr>
      <w:r w:rsidRPr="0034083E">
        <w:rPr>
          <w:rFonts w:ascii="Arial" w:hAnsi="Arial" w:cs="Arial"/>
          <w:sz w:val="20"/>
          <w:szCs w:val="20"/>
        </w:rPr>
        <w:t xml:space="preserve">5.2. </w:t>
      </w:r>
      <w:r w:rsidR="000748DC" w:rsidRPr="0034083E">
        <w:rPr>
          <w:rFonts w:ascii="Arial" w:hAnsi="Arial" w:cs="Arial"/>
          <w:sz w:val="20"/>
          <w:szCs w:val="20"/>
        </w:rPr>
        <w:t xml:space="preserve">В случае нарушения Подрядчиком сроков выполнения Работ, установленных настоящим Договором, Подрядчик уплачивает Заказчику пеню в размере 0,1% от стоимости Договора за каждый день просрочки. </w:t>
      </w:r>
    </w:p>
    <w:p w:rsidR="000748DC" w:rsidRPr="0034083E" w:rsidRDefault="00D04A88" w:rsidP="0034083E">
      <w:pPr>
        <w:widowControl/>
        <w:tabs>
          <w:tab w:val="left" w:pos="993"/>
          <w:tab w:val="left" w:pos="1418"/>
        </w:tabs>
        <w:spacing w:line="264" w:lineRule="auto"/>
        <w:jc w:val="both"/>
        <w:rPr>
          <w:rFonts w:ascii="Arial" w:hAnsi="Arial" w:cs="Arial"/>
          <w:sz w:val="20"/>
          <w:szCs w:val="20"/>
        </w:rPr>
      </w:pPr>
      <w:r w:rsidRPr="0034083E">
        <w:rPr>
          <w:rFonts w:ascii="Arial" w:hAnsi="Arial" w:cs="Arial"/>
          <w:sz w:val="20"/>
          <w:szCs w:val="20"/>
        </w:rPr>
        <w:t xml:space="preserve">5.3. </w:t>
      </w:r>
      <w:r w:rsidR="000748DC" w:rsidRPr="0034083E">
        <w:rPr>
          <w:rFonts w:ascii="Arial" w:hAnsi="Arial" w:cs="Arial"/>
          <w:sz w:val="20"/>
          <w:szCs w:val="20"/>
        </w:rPr>
        <w:t>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от Подрядчика уплаты штрафа в размере 20% от цены Договора.</w:t>
      </w:r>
    </w:p>
    <w:p w:rsidR="000748DC" w:rsidRPr="0034083E" w:rsidRDefault="00D04A88" w:rsidP="0034083E">
      <w:pPr>
        <w:widowControl/>
        <w:tabs>
          <w:tab w:val="left" w:pos="993"/>
          <w:tab w:val="left" w:pos="1418"/>
        </w:tabs>
        <w:spacing w:line="264" w:lineRule="auto"/>
        <w:jc w:val="both"/>
        <w:rPr>
          <w:rFonts w:ascii="Arial" w:hAnsi="Arial" w:cs="Arial"/>
          <w:sz w:val="20"/>
          <w:szCs w:val="20"/>
        </w:rPr>
      </w:pPr>
      <w:r w:rsidRPr="0034083E">
        <w:rPr>
          <w:rFonts w:ascii="Arial" w:hAnsi="Arial" w:cs="Arial"/>
          <w:sz w:val="20"/>
          <w:szCs w:val="20"/>
        </w:rPr>
        <w:t xml:space="preserve">5.4. </w:t>
      </w:r>
      <w:r w:rsidR="000748DC" w:rsidRPr="0034083E">
        <w:rPr>
          <w:rFonts w:ascii="Arial" w:hAnsi="Arial" w:cs="Arial"/>
          <w:sz w:val="20"/>
          <w:szCs w:val="20"/>
        </w:rPr>
        <w:t xml:space="preserve">Если отступления в работе от условий Договора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от Подрядчика уплаты штрафа в размере 20% от цены Договора. </w:t>
      </w:r>
    </w:p>
    <w:p w:rsidR="000748DC" w:rsidRPr="0034083E" w:rsidRDefault="00D04A88" w:rsidP="0034083E">
      <w:pPr>
        <w:widowControl/>
        <w:tabs>
          <w:tab w:val="left" w:pos="993"/>
        </w:tabs>
        <w:suppressAutoHyphens w:val="0"/>
        <w:spacing w:line="264" w:lineRule="auto"/>
        <w:jc w:val="both"/>
        <w:rPr>
          <w:rFonts w:ascii="Arial" w:hAnsi="Arial" w:cs="Arial"/>
          <w:sz w:val="20"/>
          <w:szCs w:val="20"/>
        </w:rPr>
      </w:pPr>
      <w:r w:rsidRPr="0034083E">
        <w:rPr>
          <w:rFonts w:ascii="Arial" w:hAnsi="Arial" w:cs="Arial"/>
          <w:sz w:val="20"/>
          <w:szCs w:val="20"/>
        </w:rPr>
        <w:t xml:space="preserve">5.5. </w:t>
      </w:r>
      <w:r w:rsidR="000748DC" w:rsidRPr="0034083E">
        <w:rPr>
          <w:rFonts w:ascii="Arial" w:hAnsi="Arial" w:cs="Arial"/>
          <w:sz w:val="20"/>
          <w:szCs w:val="20"/>
        </w:rPr>
        <w:t>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в виде фиксированной суммы и составляет: 5000,00 руб.</w:t>
      </w:r>
    </w:p>
    <w:p w:rsidR="000748DC" w:rsidRPr="0034083E" w:rsidRDefault="00D04A88" w:rsidP="0034083E">
      <w:pPr>
        <w:widowControl/>
        <w:tabs>
          <w:tab w:val="left" w:pos="993"/>
          <w:tab w:val="left" w:pos="1418"/>
        </w:tabs>
        <w:spacing w:line="264" w:lineRule="auto"/>
        <w:jc w:val="both"/>
        <w:rPr>
          <w:rFonts w:ascii="Arial" w:hAnsi="Arial" w:cs="Arial"/>
          <w:bCs/>
          <w:sz w:val="20"/>
          <w:szCs w:val="20"/>
        </w:rPr>
      </w:pPr>
      <w:r w:rsidRPr="0034083E">
        <w:rPr>
          <w:rFonts w:ascii="Arial" w:hAnsi="Arial" w:cs="Arial"/>
          <w:bCs/>
          <w:sz w:val="20"/>
          <w:szCs w:val="20"/>
        </w:rPr>
        <w:t xml:space="preserve">5.6. </w:t>
      </w:r>
      <w:r w:rsidR="000748DC" w:rsidRPr="0034083E">
        <w:rPr>
          <w:rFonts w:ascii="Arial" w:hAnsi="Arial" w:cs="Arial"/>
          <w:bCs/>
          <w:sz w:val="20"/>
          <w:szCs w:val="20"/>
        </w:rPr>
        <w:t xml:space="preserve">В случае если Заказчик понес убытки вследствие ненадлежащего исполнения </w:t>
      </w:r>
      <w:r w:rsidR="000748DC" w:rsidRPr="0034083E">
        <w:rPr>
          <w:rFonts w:ascii="Arial" w:hAnsi="Arial" w:cs="Arial"/>
          <w:sz w:val="20"/>
          <w:szCs w:val="20"/>
        </w:rPr>
        <w:t>Подрядчиком</w:t>
      </w:r>
      <w:r w:rsidR="000748DC" w:rsidRPr="0034083E">
        <w:rPr>
          <w:rFonts w:ascii="Arial" w:hAnsi="Arial" w:cs="Arial"/>
          <w:bCs/>
          <w:sz w:val="20"/>
          <w:szCs w:val="20"/>
        </w:rPr>
        <w:t xml:space="preserve"> своих обязательств по настоящему Договору, </w:t>
      </w:r>
      <w:r w:rsidR="000748DC" w:rsidRPr="0034083E">
        <w:rPr>
          <w:rFonts w:ascii="Arial" w:hAnsi="Arial" w:cs="Arial"/>
          <w:sz w:val="20"/>
          <w:szCs w:val="20"/>
        </w:rPr>
        <w:t>Подрядчик</w:t>
      </w:r>
      <w:r w:rsidR="000748DC" w:rsidRPr="0034083E">
        <w:rPr>
          <w:rFonts w:ascii="Arial" w:hAnsi="Arial" w:cs="Arial"/>
          <w:bCs/>
          <w:sz w:val="20"/>
          <w:szCs w:val="20"/>
        </w:rPr>
        <w:t xml:space="preserve"> обязан возместить такие убытки Заказчику независимо от уплаты неустойки (штрафа, пени).</w:t>
      </w:r>
    </w:p>
    <w:p w:rsidR="000748DC" w:rsidRPr="0034083E" w:rsidRDefault="00D04A88" w:rsidP="0034083E">
      <w:pPr>
        <w:widowControl/>
        <w:tabs>
          <w:tab w:val="left" w:pos="993"/>
          <w:tab w:val="left" w:pos="1418"/>
        </w:tabs>
        <w:suppressAutoHyphens w:val="0"/>
        <w:spacing w:line="264" w:lineRule="auto"/>
        <w:contextualSpacing/>
        <w:jc w:val="both"/>
        <w:rPr>
          <w:rFonts w:ascii="Arial" w:hAnsi="Arial" w:cs="Arial"/>
          <w:bCs/>
          <w:sz w:val="20"/>
          <w:szCs w:val="20"/>
        </w:rPr>
      </w:pPr>
      <w:r w:rsidRPr="0034083E">
        <w:rPr>
          <w:rFonts w:ascii="Arial" w:hAnsi="Arial" w:cs="Arial"/>
          <w:bCs/>
          <w:sz w:val="20"/>
          <w:szCs w:val="20"/>
        </w:rPr>
        <w:t xml:space="preserve">5.7. </w:t>
      </w:r>
      <w:r w:rsidR="000748DC" w:rsidRPr="0034083E">
        <w:rPr>
          <w:rFonts w:ascii="Arial" w:hAnsi="Arial" w:cs="Arial"/>
          <w:bCs/>
          <w:sz w:val="20"/>
          <w:szCs w:val="20"/>
        </w:rPr>
        <w:t>В случае ненадлежащего исполнения или неисполнения своих обязательств, в сроки, установленные настоящим Договором, Заказчик несет ответственность в соответствии со ст. 395 ГК РФ.</w:t>
      </w:r>
    </w:p>
    <w:p w:rsidR="000748DC" w:rsidRPr="0034083E" w:rsidRDefault="00D04A88" w:rsidP="0034083E">
      <w:pPr>
        <w:widowControl/>
        <w:tabs>
          <w:tab w:val="left" w:pos="993"/>
          <w:tab w:val="left" w:pos="1418"/>
        </w:tabs>
        <w:suppressAutoHyphens w:val="0"/>
        <w:spacing w:line="264" w:lineRule="auto"/>
        <w:contextualSpacing/>
        <w:jc w:val="both"/>
        <w:rPr>
          <w:rFonts w:ascii="Arial" w:hAnsi="Arial" w:cs="Arial"/>
          <w:bCs/>
          <w:sz w:val="20"/>
          <w:szCs w:val="20"/>
        </w:rPr>
      </w:pPr>
      <w:r w:rsidRPr="0034083E">
        <w:rPr>
          <w:rFonts w:ascii="Arial" w:hAnsi="Arial" w:cs="Arial"/>
          <w:bCs/>
          <w:sz w:val="20"/>
          <w:szCs w:val="20"/>
        </w:rPr>
        <w:t xml:space="preserve">5.8. </w:t>
      </w:r>
      <w:r w:rsidR="000748DC" w:rsidRPr="0034083E">
        <w:rPr>
          <w:rFonts w:ascii="Arial" w:hAnsi="Arial" w:cs="Arial"/>
          <w:bCs/>
          <w:sz w:val="20"/>
          <w:szCs w:val="20"/>
        </w:rPr>
        <w:t>Окончание срока действия настоящего Договора не освобождает Стороны от ответственности за нарушение его условий в период его действия.</w:t>
      </w:r>
    </w:p>
    <w:p w:rsidR="0095058E" w:rsidRPr="0034083E" w:rsidRDefault="0095058E" w:rsidP="0034083E">
      <w:pPr>
        <w:spacing w:line="264" w:lineRule="auto"/>
        <w:jc w:val="both"/>
        <w:rPr>
          <w:rFonts w:ascii="Arial" w:hAnsi="Arial" w:cs="Arial"/>
          <w:sz w:val="20"/>
          <w:szCs w:val="20"/>
        </w:rPr>
      </w:pPr>
    </w:p>
    <w:p w:rsidR="00D16BDD" w:rsidRPr="0034083E" w:rsidRDefault="00C96D35" w:rsidP="0034083E">
      <w:pPr>
        <w:shd w:val="clear" w:color="auto" w:fill="FFFFFF"/>
        <w:spacing w:line="264" w:lineRule="auto"/>
        <w:jc w:val="center"/>
        <w:rPr>
          <w:rFonts w:ascii="Arial" w:hAnsi="Arial" w:cs="Arial"/>
          <w:b/>
          <w:bCs/>
          <w:color w:val="000000"/>
          <w:sz w:val="20"/>
          <w:szCs w:val="20"/>
        </w:rPr>
      </w:pPr>
      <w:r w:rsidRPr="0034083E">
        <w:rPr>
          <w:rFonts w:ascii="Arial" w:hAnsi="Arial" w:cs="Arial"/>
          <w:b/>
          <w:bCs/>
          <w:color w:val="000000"/>
          <w:sz w:val="20"/>
          <w:szCs w:val="20"/>
        </w:rPr>
        <w:t xml:space="preserve">6. </w:t>
      </w:r>
      <w:r w:rsidR="00D16BDD" w:rsidRPr="0034083E">
        <w:rPr>
          <w:rFonts w:ascii="Arial" w:hAnsi="Arial" w:cs="Arial"/>
          <w:b/>
          <w:bCs/>
          <w:color w:val="000000"/>
          <w:sz w:val="20"/>
          <w:szCs w:val="20"/>
        </w:rPr>
        <w:t>Конфиденциальность.</w:t>
      </w:r>
    </w:p>
    <w:p w:rsidR="00D43170" w:rsidRPr="0034083E" w:rsidRDefault="00D43170" w:rsidP="0034083E">
      <w:pPr>
        <w:shd w:val="clear" w:color="auto" w:fill="FFFFFF"/>
        <w:tabs>
          <w:tab w:val="left" w:pos="821"/>
        </w:tabs>
        <w:spacing w:line="264" w:lineRule="auto"/>
        <w:ind w:firstLine="567"/>
        <w:jc w:val="center"/>
        <w:rPr>
          <w:rFonts w:ascii="Arial" w:hAnsi="Arial" w:cs="Arial"/>
          <w:b/>
          <w:bCs/>
          <w:color w:val="000000"/>
          <w:sz w:val="20"/>
          <w:szCs w:val="20"/>
        </w:rPr>
      </w:pPr>
    </w:p>
    <w:p w:rsidR="00D16BDD" w:rsidRPr="0034083E" w:rsidRDefault="00D16BDD" w:rsidP="0034083E">
      <w:pPr>
        <w:spacing w:line="264" w:lineRule="auto"/>
        <w:ind w:right="1"/>
        <w:jc w:val="both"/>
        <w:rPr>
          <w:rFonts w:ascii="Arial" w:hAnsi="Arial" w:cs="Arial"/>
          <w:sz w:val="20"/>
          <w:szCs w:val="20"/>
        </w:rPr>
      </w:pPr>
      <w:r w:rsidRPr="0034083E">
        <w:rPr>
          <w:rFonts w:ascii="Arial" w:hAnsi="Arial" w:cs="Arial"/>
          <w:bCs/>
          <w:sz w:val="20"/>
          <w:szCs w:val="20"/>
        </w:rPr>
        <w:t>6</w:t>
      </w:r>
      <w:r w:rsidRPr="0034083E">
        <w:rPr>
          <w:rFonts w:ascii="Arial" w:hAnsi="Arial" w:cs="Arial"/>
          <w:sz w:val="20"/>
          <w:szCs w:val="20"/>
        </w:rPr>
        <w:t>.1. Стороны обязуются хранить в тайне</w:t>
      </w:r>
      <w:r w:rsidRPr="0034083E">
        <w:rPr>
          <w:rFonts w:ascii="Arial" w:hAnsi="Arial" w:cs="Arial"/>
          <w:bCs/>
          <w:sz w:val="20"/>
          <w:szCs w:val="20"/>
        </w:rPr>
        <w:t xml:space="preserve"> </w:t>
      </w:r>
      <w:r w:rsidRPr="0034083E">
        <w:rPr>
          <w:rFonts w:ascii="Arial" w:hAnsi="Arial" w:cs="Arial"/>
          <w:sz w:val="20"/>
          <w:szCs w:val="20"/>
        </w:rPr>
        <w:t>любую информацию и данные, представленные каждой из сторон в связи с выполнением настоящего Договора и всех Приложений к нему.</w:t>
      </w:r>
    </w:p>
    <w:p w:rsidR="00D16BDD" w:rsidRPr="0034083E" w:rsidRDefault="00D16BDD" w:rsidP="0034083E">
      <w:pPr>
        <w:spacing w:line="264" w:lineRule="auto"/>
        <w:ind w:right="1"/>
        <w:jc w:val="both"/>
        <w:rPr>
          <w:rFonts w:ascii="Arial" w:hAnsi="Arial" w:cs="Arial"/>
          <w:sz w:val="20"/>
          <w:szCs w:val="20"/>
        </w:rPr>
      </w:pPr>
      <w:r w:rsidRPr="0034083E">
        <w:rPr>
          <w:rFonts w:ascii="Arial" w:hAnsi="Arial" w:cs="Arial"/>
          <w:sz w:val="20"/>
          <w:szCs w:val="20"/>
        </w:rPr>
        <w:t>6.2. Стороны обязуются не раскрывать и  не разглашать, в общем или в частности, факты или информацию какой-либо третьей стороне без предварительного письменного согласия противоположной стороны, за исключением случаев обращения в суд</w:t>
      </w:r>
      <w:r w:rsidR="00DF6A95" w:rsidRPr="0034083E">
        <w:rPr>
          <w:rFonts w:ascii="Arial" w:hAnsi="Arial" w:cs="Arial"/>
          <w:sz w:val="20"/>
          <w:szCs w:val="20"/>
        </w:rPr>
        <w:t>ы</w:t>
      </w:r>
      <w:r w:rsidRPr="0034083E">
        <w:rPr>
          <w:rFonts w:ascii="Arial" w:hAnsi="Arial" w:cs="Arial"/>
          <w:sz w:val="20"/>
          <w:szCs w:val="20"/>
        </w:rPr>
        <w:t xml:space="preserve"> или другие государственные органы.</w:t>
      </w:r>
    </w:p>
    <w:p w:rsidR="009A5047" w:rsidRPr="0034083E" w:rsidRDefault="00F30FE8" w:rsidP="0034083E">
      <w:pPr>
        <w:spacing w:line="264" w:lineRule="auto"/>
        <w:ind w:right="1"/>
        <w:jc w:val="both"/>
        <w:rPr>
          <w:rFonts w:ascii="Arial" w:hAnsi="Arial" w:cs="Arial"/>
          <w:sz w:val="20"/>
          <w:szCs w:val="20"/>
        </w:rPr>
      </w:pPr>
      <w:r w:rsidRPr="0034083E">
        <w:rPr>
          <w:rFonts w:ascii="Arial" w:hAnsi="Arial" w:cs="Arial"/>
          <w:sz w:val="20"/>
          <w:szCs w:val="20"/>
        </w:rPr>
        <w:t xml:space="preserve">6.3 </w:t>
      </w:r>
      <w:r w:rsidR="0015435F" w:rsidRPr="0034083E">
        <w:rPr>
          <w:rFonts w:ascii="Arial" w:hAnsi="Arial" w:cs="Arial"/>
          <w:sz w:val="20"/>
          <w:szCs w:val="20"/>
        </w:rPr>
        <w:t>Исполнитель обязуется о</w:t>
      </w:r>
      <w:r w:rsidRPr="0034083E">
        <w:rPr>
          <w:rFonts w:ascii="Arial" w:hAnsi="Arial" w:cs="Arial"/>
          <w:sz w:val="20"/>
          <w:szCs w:val="20"/>
        </w:rPr>
        <w:t>беспечить конфиденциальность персональных данных, которые стали ему известны в связи с выполнением своих обяз</w:t>
      </w:r>
      <w:r w:rsidR="00FF70D3" w:rsidRPr="0034083E">
        <w:rPr>
          <w:rFonts w:ascii="Arial" w:hAnsi="Arial" w:cs="Arial"/>
          <w:sz w:val="20"/>
          <w:szCs w:val="20"/>
        </w:rPr>
        <w:t>анностей по настоящему договору</w:t>
      </w:r>
      <w:r w:rsidRPr="0034083E">
        <w:rPr>
          <w:rFonts w:ascii="Arial" w:hAnsi="Arial" w:cs="Arial"/>
          <w:sz w:val="20"/>
          <w:szCs w:val="20"/>
        </w:rPr>
        <w:t xml:space="preserve"> и безопасность </w:t>
      </w:r>
      <w:r w:rsidR="0015435F" w:rsidRPr="0034083E">
        <w:rPr>
          <w:rFonts w:ascii="Arial" w:hAnsi="Arial" w:cs="Arial"/>
          <w:sz w:val="20"/>
          <w:szCs w:val="20"/>
        </w:rPr>
        <w:t>полученных персональных данных при их обработке.</w:t>
      </w:r>
    </w:p>
    <w:p w:rsidR="00C96D35" w:rsidRPr="0034083E" w:rsidRDefault="00C96D35" w:rsidP="0034083E">
      <w:pPr>
        <w:spacing w:line="264" w:lineRule="auto"/>
        <w:ind w:right="1"/>
        <w:jc w:val="both"/>
        <w:rPr>
          <w:rFonts w:ascii="Arial" w:hAnsi="Arial" w:cs="Arial"/>
          <w:sz w:val="20"/>
          <w:szCs w:val="20"/>
        </w:rPr>
      </w:pPr>
    </w:p>
    <w:p w:rsidR="00C96D35" w:rsidRPr="0034083E" w:rsidRDefault="00C96D35" w:rsidP="0034083E">
      <w:pPr>
        <w:pStyle w:val="a0"/>
        <w:spacing w:after="0" w:line="264" w:lineRule="auto"/>
        <w:jc w:val="center"/>
        <w:rPr>
          <w:rFonts w:ascii="Tahoma" w:hAnsi="Tahoma" w:cs="Tahoma"/>
          <w:b/>
          <w:sz w:val="20"/>
          <w:szCs w:val="20"/>
        </w:rPr>
      </w:pPr>
      <w:r w:rsidRPr="0034083E">
        <w:rPr>
          <w:rFonts w:ascii="Tahoma" w:hAnsi="Tahoma" w:cs="Tahoma"/>
          <w:b/>
          <w:sz w:val="20"/>
          <w:szCs w:val="20"/>
        </w:rPr>
        <w:t>7. Порядок сдачи и приемки выполненных работ</w:t>
      </w:r>
    </w:p>
    <w:p w:rsidR="00C96D35" w:rsidRPr="0034083E" w:rsidRDefault="00C96D35" w:rsidP="0034083E">
      <w:pPr>
        <w:pStyle w:val="a0"/>
        <w:spacing w:after="0" w:line="264" w:lineRule="auto"/>
        <w:jc w:val="center"/>
        <w:rPr>
          <w:rFonts w:ascii="Tahoma" w:hAnsi="Tahoma" w:cs="Tahoma"/>
          <w:sz w:val="20"/>
          <w:szCs w:val="20"/>
        </w:rPr>
      </w:pPr>
    </w:p>
    <w:p w:rsidR="009A5047" w:rsidRPr="0034083E" w:rsidRDefault="00C96D35" w:rsidP="0034083E">
      <w:pPr>
        <w:spacing w:line="264" w:lineRule="auto"/>
        <w:jc w:val="both"/>
        <w:rPr>
          <w:rFonts w:ascii="Tahoma" w:hAnsi="Tahoma" w:cs="Tahoma"/>
          <w:sz w:val="20"/>
          <w:szCs w:val="20"/>
        </w:rPr>
      </w:pPr>
      <w:r w:rsidRPr="0034083E">
        <w:rPr>
          <w:rFonts w:ascii="Tahoma" w:hAnsi="Tahoma" w:cs="Tahoma"/>
          <w:sz w:val="20"/>
          <w:szCs w:val="20"/>
        </w:rPr>
        <w:t xml:space="preserve">7.1. </w:t>
      </w:r>
      <w:r w:rsidR="009A5047" w:rsidRPr="0034083E">
        <w:rPr>
          <w:rFonts w:ascii="Tahoma" w:hAnsi="Tahoma" w:cs="Tahoma"/>
          <w:sz w:val="20"/>
          <w:szCs w:val="20"/>
        </w:rPr>
        <w:t xml:space="preserve">Подрядчик обязан не </w:t>
      </w:r>
      <w:proofErr w:type="gramStart"/>
      <w:r w:rsidR="009A5047" w:rsidRPr="0034083E">
        <w:rPr>
          <w:rFonts w:ascii="Tahoma" w:hAnsi="Tahoma" w:cs="Tahoma"/>
          <w:sz w:val="20"/>
          <w:szCs w:val="20"/>
        </w:rPr>
        <w:t>позднее</w:t>
      </w:r>
      <w:proofErr w:type="gramEnd"/>
      <w:r w:rsidR="009A5047" w:rsidRPr="0034083E">
        <w:rPr>
          <w:rFonts w:ascii="Tahoma" w:hAnsi="Tahoma" w:cs="Tahoma"/>
          <w:sz w:val="20"/>
          <w:szCs w:val="20"/>
        </w:rPr>
        <w:t xml:space="preserve"> чем за 5 (пять) рабочих дней до окончания срока, указанного в пункте </w:t>
      </w:r>
      <w:r w:rsidR="0042465A" w:rsidRPr="0034083E">
        <w:rPr>
          <w:rFonts w:ascii="Tahoma" w:hAnsi="Tahoma" w:cs="Tahoma"/>
          <w:sz w:val="20"/>
          <w:szCs w:val="20"/>
        </w:rPr>
        <w:t>3</w:t>
      </w:r>
      <w:r w:rsidR="009A5047" w:rsidRPr="0034083E">
        <w:rPr>
          <w:rFonts w:ascii="Tahoma" w:hAnsi="Tahoma" w:cs="Tahoma"/>
          <w:sz w:val="20"/>
          <w:szCs w:val="20"/>
        </w:rPr>
        <w:t>.1 Договора в письменной форме уведомить Заказчика о готовности выполненных Работ к сдаче.</w:t>
      </w:r>
    </w:p>
    <w:p w:rsidR="009A5047" w:rsidRPr="0034083E" w:rsidRDefault="009A5047" w:rsidP="0034083E">
      <w:pPr>
        <w:spacing w:line="264" w:lineRule="auto"/>
        <w:jc w:val="both"/>
        <w:rPr>
          <w:rFonts w:ascii="Tahoma" w:hAnsi="Tahoma" w:cs="Tahoma"/>
          <w:sz w:val="20"/>
          <w:szCs w:val="20"/>
        </w:rPr>
      </w:pPr>
      <w:r w:rsidRPr="0034083E">
        <w:rPr>
          <w:rFonts w:ascii="Tahoma" w:hAnsi="Tahoma" w:cs="Tahoma"/>
          <w:sz w:val="20"/>
          <w:szCs w:val="20"/>
        </w:rPr>
        <w:t>Вместе с уведомлением Подрядчик представляет Заказчику следующие документы:</w:t>
      </w:r>
    </w:p>
    <w:p w:rsidR="009A5047" w:rsidRPr="0034083E" w:rsidRDefault="00C96D35" w:rsidP="0034083E">
      <w:pPr>
        <w:tabs>
          <w:tab w:val="left" w:pos="567"/>
        </w:tabs>
        <w:spacing w:line="264" w:lineRule="auto"/>
        <w:jc w:val="both"/>
        <w:rPr>
          <w:rFonts w:ascii="Tahoma" w:hAnsi="Tahoma" w:cs="Tahoma"/>
          <w:sz w:val="20"/>
          <w:szCs w:val="20"/>
        </w:rPr>
      </w:pPr>
      <w:r w:rsidRPr="0034083E">
        <w:rPr>
          <w:rFonts w:ascii="Tahoma" w:hAnsi="Tahoma" w:cs="Tahoma"/>
          <w:sz w:val="20"/>
          <w:szCs w:val="20"/>
        </w:rPr>
        <w:t xml:space="preserve">- </w:t>
      </w:r>
      <w:r w:rsidR="009A5047" w:rsidRPr="0034083E">
        <w:rPr>
          <w:rFonts w:ascii="Tahoma" w:hAnsi="Tahoma" w:cs="Tahoma"/>
          <w:sz w:val="20"/>
          <w:szCs w:val="20"/>
        </w:rPr>
        <w:t>Акт о приемке выполненных работ;</w:t>
      </w:r>
    </w:p>
    <w:p w:rsidR="009A5047" w:rsidRPr="0034083E" w:rsidRDefault="00C96D35" w:rsidP="0034083E">
      <w:pPr>
        <w:tabs>
          <w:tab w:val="left" w:pos="567"/>
        </w:tabs>
        <w:spacing w:line="264" w:lineRule="auto"/>
        <w:jc w:val="both"/>
        <w:rPr>
          <w:rFonts w:ascii="Tahoma" w:hAnsi="Tahoma" w:cs="Tahoma"/>
          <w:sz w:val="20"/>
          <w:szCs w:val="20"/>
        </w:rPr>
      </w:pPr>
      <w:r w:rsidRPr="0034083E">
        <w:rPr>
          <w:rFonts w:ascii="Tahoma" w:hAnsi="Tahoma" w:cs="Tahoma"/>
          <w:sz w:val="20"/>
          <w:szCs w:val="20"/>
        </w:rPr>
        <w:t xml:space="preserve">- </w:t>
      </w:r>
      <w:r w:rsidR="009A5047" w:rsidRPr="0034083E">
        <w:rPr>
          <w:rFonts w:ascii="Tahoma" w:hAnsi="Tahoma" w:cs="Tahoma"/>
          <w:sz w:val="20"/>
          <w:szCs w:val="20"/>
        </w:rPr>
        <w:t>счет-фактуру (если Подрядчик является плательщиком НДС);</w:t>
      </w:r>
    </w:p>
    <w:p w:rsidR="009A5047" w:rsidRPr="0034083E" w:rsidRDefault="009A5047" w:rsidP="0034083E">
      <w:pPr>
        <w:spacing w:line="264" w:lineRule="auto"/>
        <w:jc w:val="both"/>
        <w:rPr>
          <w:rFonts w:ascii="Tahoma" w:hAnsi="Tahoma" w:cs="Tahoma"/>
          <w:sz w:val="20"/>
          <w:szCs w:val="20"/>
        </w:rPr>
      </w:pPr>
      <w:r w:rsidRPr="0034083E">
        <w:rPr>
          <w:rFonts w:ascii="Tahoma" w:hAnsi="Tahoma" w:cs="Tahoma"/>
          <w:sz w:val="20"/>
          <w:szCs w:val="20"/>
        </w:rPr>
        <w:t xml:space="preserve">- правила эксплуатации и технического обслуживания на систему </w:t>
      </w:r>
      <w:r w:rsidR="006C7175" w:rsidRPr="0034083E">
        <w:rPr>
          <w:rFonts w:ascii="Tahoma" w:hAnsi="Tahoma" w:cs="Tahoma"/>
          <w:sz w:val="20"/>
          <w:szCs w:val="20"/>
        </w:rPr>
        <w:t>А</w:t>
      </w:r>
      <w:r w:rsidRPr="0034083E">
        <w:rPr>
          <w:rFonts w:ascii="Tahoma" w:hAnsi="Tahoma" w:cs="Tahoma"/>
          <w:sz w:val="20"/>
          <w:szCs w:val="20"/>
        </w:rPr>
        <w:t xml:space="preserve">ПС </w:t>
      </w:r>
      <w:r w:rsidR="006C7175" w:rsidRPr="0034083E">
        <w:rPr>
          <w:rFonts w:ascii="Tahoma" w:hAnsi="Tahoma" w:cs="Tahoma"/>
          <w:sz w:val="20"/>
          <w:szCs w:val="20"/>
        </w:rPr>
        <w:t xml:space="preserve">и СОУЕ </w:t>
      </w:r>
      <w:r w:rsidRPr="0034083E">
        <w:rPr>
          <w:rFonts w:ascii="Tahoma" w:hAnsi="Tahoma" w:cs="Tahoma"/>
          <w:sz w:val="20"/>
          <w:szCs w:val="20"/>
        </w:rPr>
        <w:t>(инструкции по пользованию установленного оборудования и приборов);</w:t>
      </w:r>
    </w:p>
    <w:p w:rsidR="009A5047" w:rsidRPr="0034083E" w:rsidRDefault="009A5047" w:rsidP="0034083E">
      <w:pPr>
        <w:spacing w:line="264" w:lineRule="auto"/>
        <w:jc w:val="both"/>
        <w:rPr>
          <w:rFonts w:ascii="Tahoma" w:hAnsi="Tahoma" w:cs="Tahoma"/>
          <w:sz w:val="20"/>
          <w:szCs w:val="20"/>
        </w:rPr>
      </w:pPr>
      <w:r w:rsidRPr="0034083E">
        <w:rPr>
          <w:rFonts w:ascii="Tahoma" w:hAnsi="Tahoma" w:cs="Tahoma"/>
          <w:sz w:val="20"/>
          <w:szCs w:val="20"/>
        </w:rPr>
        <w:t>-</w:t>
      </w:r>
      <w:r w:rsidR="00C96D35" w:rsidRPr="0034083E">
        <w:rPr>
          <w:rFonts w:ascii="Tahoma" w:hAnsi="Tahoma" w:cs="Tahoma"/>
          <w:sz w:val="20"/>
          <w:szCs w:val="20"/>
        </w:rPr>
        <w:t xml:space="preserve"> </w:t>
      </w:r>
      <w:r w:rsidRPr="0034083E">
        <w:rPr>
          <w:rFonts w:ascii="Tahoma" w:hAnsi="Tahoma" w:cs="Tahoma"/>
          <w:sz w:val="20"/>
          <w:szCs w:val="20"/>
        </w:rPr>
        <w:t>техническую документацию (паспорта, сертификаты) на оборудование, которая должна быть выполнена на русском языке;</w:t>
      </w:r>
    </w:p>
    <w:p w:rsidR="009A5047" w:rsidRPr="0034083E" w:rsidRDefault="009A5047" w:rsidP="0034083E">
      <w:pPr>
        <w:spacing w:line="264" w:lineRule="auto"/>
        <w:jc w:val="both"/>
        <w:rPr>
          <w:rFonts w:ascii="Tahoma" w:hAnsi="Tahoma" w:cs="Tahoma"/>
          <w:sz w:val="20"/>
          <w:szCs w:val="20"/>
        </w:rPr>
      </w:pPr>
      <w:r w:rsidRPr="0034083E">
        <w:rPr>
          <w:rFonts w:ascii="Tahoma" w:hAnsi="Tahoma" w:cs="Tahoma"/>
          <w:sz w:val="20"/>
          <w:szCs w:val="20"/>
        </w:rPr>
        <w:t>- исполнительную документацию, выполненную в соответствии с требованиями РД 78 145-93 МВД России «Пособие к руководящему документу системы и комплексы охранной, пожарной и охранной, пожарной сигнализации. Правила производства и приемки работ».</w:t>
      </w:r>
    </w:p>
    <w:p w:rsidR="009A5047" w:rsidRPr="0034083E" w:rsidRDefault="00C96D35" w:rsidP="0034083E">
      <w:pPr>
        <w:autoSpaceDE w:val="0"/>
        <w:autoSpaceDN w:val="0"/>
        <w:adjustRightInd w:val="0"/>
        <w:spacing w:line="264" w:lineRule="auto"/>
        <w:jc w:val="both"/>
        <w:rPr>
          <w:rFonts w:ascii="Tahoma" w:hAnsi="Tahoma" w:cs="Tahoma"/>
          <w:sz w:val="20"/>
          <w:szCs w:val="20"/>
        </w:rPr>
      </w:pPr>
      <w:bookmarkStart w:id="6" w:name="Par716"/>
      <w:bookmarkEnd w:id="6"/>
      <w:r w:rsidRPr="0034083E">
        <w:rPr>
          <w:rFonts w:ascii="Tahoma" w:hAnsi="Tahoma" w:cs="Tahoma"/>
          <w:sz w:val="20"/>
          <w:szCs w:val="20"/>
        </w:rPr>
        <w:t>7</w:t>
      </w:r>
      <w:r w:rsidR="009A5047" w:rsidRPr="0034083E">
        <w:rPr>
          <w:rFonts w:ascii="Tahoma" w:hAnsi="Tahoma" w:cs="Tahoma"/>
          <w:sz w:val="20"/>
          <w:szCs w:val="20"/>
        </w:rPr>
        <w:t>.2. Скрытые работы подлежат обязательному освидетельствованию Заказчиком при их проведении, с составлением Акта освидетельствования скрытых работ.</w:t>
      </w:r>
    </w:p>
    <w:p w:rsidR="009A5047" w:rsidRPr="0034083E" w:rsidRDefault="00C96D35" w:rsidP="0034083E">
      <w:pPr>
        <w:tabs>
          <w:tab w:val="left" w:pos="0"/>
        </w:tabs>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 xml:space="preserve">.3. После предоставления Подрядчиком документов, указанных в пункте </w:t>
      </w:r>
      <w:r w:rsidR="006C7175" w:rsidRPr="0034083E">
        <w:rPr>
          <w:rFonts w:ascii="Tahoma" w:hAnsi="Tahoma" w:cs="Tahoma"/>
          <w:sz w:val="20"/>
          <w:szCs w:val="20"/>
        </w:rPr>
        <w:t>7</w:t>
      </w:r>
      <w:r w:rsidR="009A5047" w:rsidRPr="0034083E">
        <w:rPr>
          <w:rFonts w:ascii="Tahoma" w:hAnsi="Tahoma" w:cs="Tahoma"/>
          <w:sz w:val="20"/>
          <w:szCs w:val="20"/>
        </w:rPr>
        <w:t xml:space="preserve">.1 Договора, Заказчик </w:t>
      </w:r>
      <w:r w:rsidR="009A5047" w:rsidRPr="0034083E">
        <w:rPr>
          <w:rFonts w:ascii="Tahoma" w:hAnsi="Tahoma" w:cs="Tahoma"/>
          <w:sz w:val="20"/>
          <w:szCs w:val="20"/>
        </w:rPr>
        <w:lastRenderedPageBreak/>
        <w:t>совместно с представителем Подрядчика в течение 5 (пяти) рабочих дней осуществляет приемку выполненных работ. Заказчик рассматривает результаты и осуществляет приемку выполненных работ по настоящему Договору на предмет соответствия их объема и качества требованиям, изложенным в настоящем Договоре</w:t>
      </w:r>
      <w:r w:rsidRPr="0034083E">
        <w:rPr>
          <w:rFonts w:ascii="Tahoma" w:hAnsi="Tahoma" w:cs="Tahoma"/>
          <w:sz w:val="20"/>
          <w:szCs w:val="20"/>
        </w:rPr>
        <w:t>.</w:t>
      </w:r>
    </w:p>
    <w:p w:rsidR="009A5047" w:rsidRPr="0034083E" w:rsidRDefault="00C96D35" w:rsidP="0034083E">
      <w:pPr>
        <w:spacing w:line="264" w:lineRule="auto"/>
        <w:jc w:val="both"/>
        <w:rPr>
          <w:rFonts w:ascii="Tahoma" w:hAnsi="Tahoma" w:cs="Tahoma"/>
          <w:color w:val="000000"/>
          <w:sz w:val="20"/>
          <w:szCs w:val="20"/>
          <w:lang w:eastAsia="en-US"/>
        </w:rPr>
      </w:pPr>
      <w:r w:rsidRPr="0034083E">
        <w:rPr>
          <w:rFonts w:ascii="Tahoma" w:hAnsi="Tahoma" w:cs="Tahoma"/>
          <w:sz w:val="20"/>
          <w:szCs w:val="20"/>
        </w:rPr>
        <w:t>7</w:t>
      </w:r>
      <w:r w:rsidR="009A5047" w:rsidRPr="0034083E">
        <w:rPr>
          <w:rFonts w:ascii="Tahoma" w:hAnsi="Tahoma" w:cs="Tahoma"/>
          <w:sz w:val="20"/>
          <w:szCs w:val="20"/>
        </w:rPr>
        <w:t>.4.</w:t>
      </w:r>
      <w:r w:rsidR="009A5047" w:rsidRPr="0034083E">
        <w:rPr>
          <w:rFonts w:ascii="Tahoma" w:hAnsi="Tahoma" w:cs="Tahoma"/>
          <w:color w:val="000000"/>
          <w:sz w:val="20"/>
          <w:szCs w:val="20"/>
          <w:lang w:eastAsia="en-US"/>
        </w:rPr>
        <w:t xml:space="preserve"> При выявлении несоответствия результатов выполненных работ условиям настоящего Договора, Заказчик незамедлительно направляет об этом уведомление </w:t>
      </w:r>
      <w:r w:rsidR="006C7175" w:rsidRPr="0034083E">
        <w:rPr>
          <w:rFonts w:ascii="Tahoma" w:hAnsi="Tahoma" w:cs="Tahoma"/>
          <w:color w:val="000000"/>
          <w:sz w:val="20"/>
          <w:szCs w:val="20"/>
          <w:lang w:eastAsia="en-US"/>
        </w:rPr>
        <w:t>Подрядчику</w:t>
      </w:r>
      <w:r w:rsidR="009A5047" w:rsidRPr="0034083E">
        <w:rPr>
          <w:rFonts w:ascii="Tahoma" w:hAnsi="Tahoma" w:cs="Tahoma"/>
          <w:color w:val="000000"/>
          <w:sz w:val="20"/>
          <w:szCs w:val="20"/>
          <w:lang w:eastAsia="en-US"/>
        </w:rPr>
        <w:t xml:space="preserve">. </w:t>
      </w:r>
      <w:r w:rsidR="006C7175" w:rsidRPr="0034083E">
        <w:rPr>
          <w:rFonts w:ascii="Tahoma" w:hAnsi="Tahoma" w:cs="Tahoma"/>
          <w:color w:val="000000"/>
          <w:sz w:val="20"/>
          <w:szCs w:val="20"/>
          <w:lang w:eastAsia="en-US"/>
        </w:rPr>
        <w:t>Подрядчик</w:t>
      </w:r>
      <w:r w:rsidR="009A5047" w:rsidRPr="0034083E">
        <w:rPr>
          <w:rFonts w:ascii="Tahoma" w:hAnsi="Tahoma" w:cs="Tahoma"/>
          <w:color w:val="000000"/>
          <w:sz w:val="20"/>
          <w:szCs w:val="20"/>
          <w:lang w:eastAsia="en-US"/>
        </w:rPr>
        <w:t xml:space="preserve"> в течение 3 (трех) дней с момента получения указанного уведомления обязан направить своего представителя для составления акта об устранении недостатков. В случае неявки представителя </w:t>
      </w:r>
      <w:r w:rsidR="006C7175" w:rsidRPr="0034083E">
        <w:rPr>
          <w:rFonts w:ascii="Tahoma" w:hAnsi="Tahoma" w:cs="Tahoma"/>
          <w:color w:val="000000"/>
          <w:sz w:val="20"/>
          <w:szCs w:val="20"/>
          <w:lang w:eastAsia="en-US"/>
        </w:rPr>
        <w:t>Подрядчика</w:t>
      </w:r>
      <w:r w:rsidR="009A5047" w:rsidRPr="0034083E">
        <w:rPr>
          <w:rFonts w:ascii="Tahoma" w:hAnsi="Tahoma" w:cs="Tahoma"/>
          <w:color w:val="000000"/>
          <w:sz w:val="20"/>
          <w:szCs w:val="20"/>
          <w:lang w:eastAsia="en-US"/>
        </w:rPr>
        <w:t xml:space="preserve"> в указанный срок Заказчик составляет односторонний акт об устранении недостатков с указанием сроков их исправлений и направляет его </w:t>
      </w:r>
      <w:r w:rsidR="006C7175" w:rsidRPr="0034083E">
        <w:rPr>
          <w:rFonts w:ascii="Tahoma" w:hAnsi="Tahoma" w:cs="Tahoma"/>
          <w:color w:val="000000"/>
          <w:sz w:val="20"/>
          <w:szCs w:val="20"/>
          <w:lang w:eastAsia="en-US"/>
        </w:rPr>
        <w:t>Подрядчику</w:t>
      </w:r>
      <w:r w:rsidR="009A5047" w:rsidRPr="0034083E">
        <w:rPr>
          <w:rFonts w:ascii="Tahoma" w:hAnsi="Tahoma" w:cs="Tahoma"/>
          <w:color w:val="000000"/>
          <w:sz w:val="20"/>
          <w:szCs w:val="20"/>
          <w:lang w:eastAsia="en-US"/>
        </w:rPr>
        <w:t>.</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.5. По результатам приемки выполненных работ Заказчик направляет Подрядчику заказным письмом с уведомлением о вручении либо нарочно:</w:t>
      </w:r>
    </w:p>
    <w:p w:rsidR="009A5047" w:rsidRPr="0034083E" w:rsidRDefault="009A5047"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 по одному экземпляру подписанных Заказчиком Акта о приемке выполненных работ (в случае отсутствия у Заказчика претензий по объему и качеству выполненных работ);</w:t>
      </w:r>
    </w:p>
    <w:p w:rsidR="009A5047" w:rsidRPr="0034083E" w:rsidRDefault="009A5047"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 или мотивированный отказ от принятия выполненной работы с приложением Акта недостатков (в случае обнаружения Заказчиком недостатков работ).</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 xml:space="preserve">.6. В случае мотивированного отказа Заказчика от принятия результатов выполненных работ, Подрядчик обязан в срок не более 5 календарных дней, устранить указанные недостатки (произвести доработки) за свой счет и повторно предъявить Заказчику выполненные работы к приемке. </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.7. В случае обнаружения скрытых недостатков Работ Заказчик</w:t>
      </w:r>
      <w:r w:rsidR="009A5047" w:rsidRPr="0034083E">
        <w:rPr>
          <w:rFonts w:ascii="Tahoma" w:hAnsi="Tahoma" w:cs="Tahoma"/>
          <w:b/>
          <w:sz w:val="20"/>
          <w:szCs w:val="20"/>
        </w:rPr>
        <w:t xml:space="preserve"> </w:t>
      </w:r>
      <w:r w:rsidR="009A5047" w:rsidRPr="0034083E">
        <w:rPr>
          <w:rFonts w:ascii="Tahoma" w:hAnsi="Tahoma" w:cs="Tahoma"/>
          <w:sz w:val="20"/>
          <w:szCs w:val="20"/>
        </w:rPr>
        <w:t>письменно уведомляет об этом Подрядчика. Подрядчик,</w:t>
      </w:r>
      <w:r w:rsidR="009A5047" w:rsidRPr="0034083E">
        <w:rPr>
          <w:rFonts w:ascii="Tahoma" w:hAnsi="Tahoma" w:cs="Tahoma"/>
          <w:b/>
          <w:sz w:val="20"/>
          <w:szCs w:val="20"/>
        </w:rPr>
        <w:t xml:space="preserve"> </w:t>
      </w:r>
      <w:r w:rsidR="009A5047" w:rsidRPr="0034083E">
        <w:rPr>
          <w:rFonts w:ascii="Tahoma" w:hAnsi="Tahoma" w:cs="Tahoma"/>
          <w:sz w:val="20"/>
          <w:szCs w:val="20"/>
        </w:rPr>
        <w:t xml:space="preserve">в этом случае, обязан безвозмездно устранить обнаруженные недостатки Работ в течение 10 (Десяти) календарных дней со дня письменного уведомления Подрядчика Заказчиком. </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 xml:space="preserve">.8. Устранение скрытых недостатков выполненных Подрядчиком Работ фиксируется в Акте устранения скрытых недостатков Работ, </w:t>
      </w:r>
      <w:proofErr w:type="gramStart"/>
      <w:r w:rsidR="009A5047" w:rsidRPr="0034083E">
        <w:rPr>
          <w:rFonts w:ascii="Tahoma" w:hAnsi="Tahoma" w:cs="Tahoma"/>
          <w:sz w:val="20"/>
          <w:szCs w:val="20"/>
        </w:rPr>
        <w:t>который</w:t>
      </w:r>
      <w:proofErr w:type="gramEnd"/>
      <w:r w:rsidR="009A5047" w:rsidRPr="0034083E">
        <w:rPr>
          <w:rFonts w:ascii="Tahoma" w:hAnsi="Tahoma" w:cs="Tahoma"/>
          <w:sz w:val="20"/>
          <w:szCs w:val="20"/>
        </w:rPr>
        <w:t xml:space="preserve"> подписывается уполномоченными (доверенностью или учредительными документами) представителями Сторон.</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.9.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.10. Работы считаются выполненными Подрядчиком после подписания сторонами Акта о приемки выполненных работ.</w:t>
      </w:r>
    </w:p>
    <w:p w:rsidR="009A5047" w:rsidRPr="0034083E" w:rsidRDefault="00C96D35" w:rsidP="0034083E">
      <w:pPr>
        <w:autoSpaceDE w:val="0"/>
        <w:autoSpaceDN w:val="0"/>
        <w:adjustRightInd w:val="0"/>
        <w:spacing w:line="264" w:lineRule="auto"/>
        <w:jc w:val="both"/>
        <w:rPr>
          <w:rFonts w:ascii="Tahoma" w:hAnsi="Tahoma" w:cs="Tahoma"/>
          <w:sz w:val="20"/>
          <w:szCs w:val="20"/>
        </w:rPr>
      </w:pPr>
      <w:r w:rsidRPr="0034083E">
        <w:rPr>
          <w:rFonts w:ascii="Tahoma" w:hAnsi="Tahoma" w:cs="Tahoma"/>
          <w:sz w:val="20"/>
          <w:szCs w:val="20"/>
        </w:rPr>
        <w:t>7</w:t>
      </w:r>
      <w:r w:rsidR="009A5047" w:rsidRPr="0034083E">
        <w:rPr>
          <w:rFonts w:ascii="Tahoma" w:hAnsi="Tahoma" w:cs="Tahoma"/>
          <w:sz w:val="20"/>
          <w:szCs w:val="20"/>
        </w:rPr>
        <w:t>.11. До устранения Подрядчиком недостатков Акт о приемке выполненных работ Сторонами не подписывается, работы не считаются выполненными, окончательный расчет Заказчиком по Договору не производится.</w:t>
      </w:r>
    </w:p>
    <w:p w:rsidR="003E465C" w:rsidRPr="0034083E" w:rsidRDefault="003E465C" w:rsidP="0034083E">
      <w:pPr>
        <w:spacing w:line="264" w:lineRule="auto"/>
        <w:ind w:right="1" w:firstLine="567"/>
        <w:jc w:val="both"/>
        <w:rPr>
          <w:rFonts w:ascii="Arial" w:hAnsi="Arial" w:cs="Arial"/>
          <w:b/>
          <w:bCs/>
          <w:sz w:val="20"/>
          <w:szCs w:val="20"/>
        </w:rPr>
      </w:pPr>
    </w:p>
    <w:p w:rsidR="00D16BDD" w:rsidRPr="0034083E" w:rsidRDefault="00C96D35" w:rsidP="0034083E">
      <w:pPr>
        <w:spacing w:line="264" w:lineRule="auto"/>
        <w:ind w:right="1"/>
        <w:jc w:val="center"/>
        <w:rPr>
          <w:rFonts w:ascii="Arial" w:hAnsi="Arial" w:cs="Arial"/>
          <w:b/>
          <w:bCs/>
          <w:sz w:val="20"/>
          <w:szCs w:val="20"/>
        </w:rPr>
      </w:pPr>
      <w:r w:rsidRPr="0034083E">
        <w:rPr>
          <w:rFonts w:ascii="Arial" w:hAnsi="Arial" w:cs="Arial"/>
          <w:b/>
          <w:bCs/>
          <w:sz w:val="20"/>
          <w:szCs w:val="20"/>
        </w:rPr>
        <w:t>8</w:t>
      </w:r>
      <w:r w:rsidR="00D16BDD" w:rsidRPr="0034083E">
        <w:rPr>
          <w:rFonts w:ascii="Arial" w:hAnsi="Arial" w:cs="Arial"/>
          <w:b/>
          <w:bCs/>
          <w:sz w:val="20"/>
          <w:szCs w:val="20"/>
        </w:rPr>
        <w:t>. Форс-мажор</w:t>
      </w:r>
      <w:r w:rsidR="009D3C17" w:rsidRPr="0034083E">
        <w:rPr>
          <w:rFonts w:ascii="Arial" w:hAnsi="Arial" w:cs="Arial"/>
          <w:b/>
          <w:bCs/>
          <w:sz w:val="20"/>
          <w:szCs w:val="20"/>
        </w:rPr>
        <w:t>.</w:t>
      </w:r>
    </w:p>
    <w:p w:rsidR="00D43170" w:rsidRPr="0034083E" w:rsidRDefault="00D43170" w:rsidP="0034083E">
      <w:pPr>
        <w:spacing w:line="264" w:lineRule="auto"/>
        <w:ind w:right="1" w:firstLine="567"/>
        <w:jc w:val="center"/>
        <w:rPr>
          <w:rFonts w:ascii="Arial" w:hAnsi="Arial" w:cs="Arial"/>
          <w:b/>
          <w:bCs/>
          <w:sz w:val="20"/>
          <w:szCs w:val="20"/>
        </w:rPr>
      </w:pPr>
    </w:p>
    <w:p w:rsidR="00D16BDD" w:rsidRPr="0034083E" w:rsidRDefault="00C96D35" w:rsidP="0034083E">
      <w:pPr>
        <w:shd w:val="clear" w:color="auto" w:fill="FFFFFF"/>
        <w:spacing w:line="264" w:lineRule="auto"/>
        <w:ind w:right="1"/>
        <w:jc w:val="both"/>
        <w:rPr>
          <w:rFonts w:ascii="Arial" w:hAnsi="Arial" w:cs="Arial"/>
          <w:sz w:val="20"/>
          <w:szCs w:val="20"/>
        </w:rPr>
      </w:pPr>
      <w:r w:rsidRPr="0034083E">
        <w:rPr>
          <w:rFonts w:ascii="Arial" w:hAnsi="Arial" w:cs="Arial"/>
          <w:sz w:val="20"/>
          <w:szCs w:val="20"/>
        </w:rPr>
        <w:t>8</w:t>
      </w:r>
      <w:r w:rsidR="00D16BDD" w:rsidRPr="0034083E">
        <w:rPr>
          <w:rFonts w:ascii="Arial" w:hAnsi="Arial" w:cs="Arial"/>
          <w:sz w:val="20"/>
          <w:szCs w:val="20"/>
        </w:rPr>
        <w:t>.1. Сторона освобождается от ответственности за частичное или полное неисполнение обязательств по настоящему Договору и причинение убытков, если ее действия или бездействие были обусловлены воздействием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w:t>
      </w:r>
    </w:p>
    <w:p w:rsidR="00D16BDD" w:rsidRPr="0034083E" w:rsidRDefault="00C96D35" w:rsidP="0034083E">
      <w:pPr>
        <w:spacing w:line="264" w:lineRule="auto"/>
        <w:ind w:right="1"/>
        <w:jc w:val="both"/>
        <w:rPr>
          <w:rFonts w:ascii="Arial" w:hAnsi="Arial" w:cs="Arial"/>
          <w:sz w:val="20"/>
          <w:szCs w:val="20"/>
        </w:rPr>
      </w:pPr>
      <w:r w:rsidRPr="0034083E">
        <w:rPr>
          <w:rFonts w:ascii="Arial" w:hAnsi="Arial" w:cs="Arial"/>
          <w:sz w:val="20"/>
          <w:szCs w:val="20"/>
        </w:rPr>
        <w:t>8</w:t>
      </w:r>
      <w:r w:rsidR="005335FA" w:rsidRPr="0034083E">
        <w:rPr>
          <w:rFonts w:ascii="Arial" w:hAnsi="Arial" w:cs="Arial"/>
          <w:sz w:val="20"/>
          <w:szCs w:val="20"/>
        </w:rPr>
        <w:t>.</w:t>
      </w:r>
      <w:r w:rsidR="00016D4A" w:rsidRPr="0034083E">
        <w:rPr>
          <w:rFonts w:ascii="Arial" w:hAnsi="Arial" w:cs="Arial"/>
          <w:sz w:val="20"/>
          <w:szCs w:val="20"/>
        </w:rPr>
        <w:t xml:space="preserve">2. </w:t>
      </w:r>
      <w:r w:rsidR="00D16BDD" w:rsidRPr="0034083E">
        <w:rPr>
          <w:rFonts w:ascii="Arial" w:hAnsi="Arial" w:cs="Arial"/>
          <w:sz w:val="20"/>
          <w:szCs w:val="20"/>
        </w:rPr>
        <w:t>К событиям чрезвычайного характера относятся: наводнения, пожары, землетрясения и иные явления природы, а также война и военные действия, забастовка в отрасли или регионе, принятие органами государственной власти или управления решения, повлекшего за собой невозможность исполнения настоящего Договора.</w:t>
      </w:r>
    </w:p>
    <w:p w:rsidR="00D16BDD" w:rsidRPr="0034083E" w:rsidRDefault="005335FA" w:rsidP="0034083E">
      <w:pPr>
        <w:shd w:val="clear" w:color="auto" w:fill="FFFFFF"/>
        <w:spacing w:line="264" w:lineRule="auto"/>
        <w:ind w:right="1"/>
        <w:jc w:val="both"/>
        <w:rPr>
          <w:rFonts w:ascii="Arial" w:hAnsi="Arial" w:cs="Arial"/>
          <w:sz w:val="20"/>
          <w:szCs w:val="20"/>
        </w:rPr>
      </w:pPr>
      <w:r w:rsidRPr="0034083E">
        <w:rPr>
          <w:rFonts w:ascii="Arial" w:hAnsi="Arial" w:cs="Arial"/>
          <w:sz w:val="20"/>
          <w:szCs w:val="20"/>
        </w:rPr>
        <w:t>8</w:t>
      </w:r>
      <w:r w:rsidR="00016D4A" w:rsidRPr="0034083E">
        <w:rPr>
          <w:rFonts w:ascii="Arial" w:hAnsi="Arial" w:cs="Arial"/>
          <w:sz w:val="20"/>
          <w:szCs w:val="20"/>
        </w:rPr>
        <w:t>.3</w:t>
      </w:r>
      <w:r w:rsidR="00D16BDD" w:rsidRPr="0034083E">
        <w:rPr>
          <w:rFonts w:ascii="Arial" w:hAnsi="Arial" w:cs="Arial"/>
          <w:sz w:val="20"/>
          <w:szCs w:val="20"/>
        </w:rPr>
        <w:t>. При наступлении и прекращении указанных в п.</w:t>
      </w:r>
      <w:r w:rsidR="006C7175" w:rsidRPr="0034083E">
        <w:rPr>
          <w:rFonts w:ascii="Arial" w:hAnsi="Arial" w:cs="Arial"/>
          <w:sz w:val="20"/>
          <w:szCs w:val="20"/>
        </w:rPr>
        <w:t>8</w:t>
      </w:r>
      <w:r w:rsidR="00D16BDD" w:rsidRPr="0034083E">
        <w:rPr>
          <w:rFonts w:ascii="Arial" w:hAnsi="Arial" w:cs="Arial"/>
          <w:sz w:val="20"/>
          <w:szCs w:val="20"/>
        </w:rPr>
        <w:t>.</w:t>
      </w:r>
      <w:r w:rsidR="00016D4A" w:rsidRPr="0034083E">
        <w:rPr>
          <w:rFonts w:ascii="Arial" w:hAnsi="Arial" w:cs="Arial"/>
          <w:sz w:val="20"/>
          <w:szCs w:val="20"/>
        </w:rPr>
        <w:t>2</w:t>
      </w:r>
      <w:r w:rsidR="00D16BDD" w:rsidRPr="0034083E">
        <w:rPr>
          <w:rFonts w:ascii="Arial" w:hAnsi="Arial" w:cs="Arial"/>
          <w:sz w:val="20"/>
          <w:szCs w:val="20"/>
        </w:rPr>
        <w:t>. настоящего Договора обстоятельств, Сторона, для которой создалась невозможность исполнения ее обязательств, должна немедленно известить другую Сторону, приложив соответствующий документ.</w:t>
      </w:r>
    </w:p>
    <w:p w:rsidR="00C96D35" w:rsidRPr="0034083E" w:rsidRDefault="00C96D35" w:rsidP="0034083E">
      <w:pPr>
        <w:shd w:val="clear" w:color="auto" w:fill="FFFFFF"/>
        <w:spacing w:line="264" w:lineRule="auto"/>
        <w:ind w:right="1"/>
        <w:jc w:val="both"/>
        <w:rPr>
          <w:rFonts w:ascii="Arial" w:hAnsi="Arial" w:cs="Arial"/>
          <w:sz w:val="20"/>
          <w:szCs w:val="20"/>
        </w:rPr>
      </w:pPr>
    </w:p>
    <w:p w:rsidR="000748DC" w:rsidRPr="0034083E" w:rsidRDefault="005335FA" w:rsidP="0034083E">
      <w:pPr>
        <w:shd w:val="clear" w:color="auto" w:fill="FFFFFF"/>
        <w:spacing w:line="264" w:lineRule="auto"/>
        <w:ind w:right="1"/>
        <w:jc w:val="center"/>
        <w:rPr>
          <w:rFonts w:ascii="Arial" w:hAnsi="Arial" w:cs="Arial"/>
          <w:b/>
          <w:sz w:val="20"/>
          <w:szCs w:val="20"/>
        </w:rPr>
      </w:pPr>
      <w:r w:rsidRPr="0034083E">
        <w:rPr>
          <w:rFonts w:ascii="Arial" w:hAnsi="Arial" w:cs="Arial"/>
          <w:b/>
          <w:sz w:val="20"/>
          <w:szCs w:val="20"/>
        </w:rPr>
        <w:lastRenderedPageBreak/>
        <w:t>9. Порядок разрешения споров</w:t>
      </w:r>
    </w:p>
    <w:p w:rsidR="005335FA" w:rsidRPr="0034083E" w:rsidRDefault="005335FA" w:rsidP="0034083E">
      <w:pPr>
        <w:shd w:val="clear" w:color="auto" w:fill="FFFFFF"/>
        <w:spacing w:line="264" w:lineRule="auto"/>
        <w:ind w:right="1"/>
        <w:jc w:val="center"/>
        <w:rPr>
          <w:rFonts w:ascii="Arial" w:hAnsi="Arial" w:cs="Arial"/>
          <w:b/>
          <w:sz w:val="20"/>
          <w:szCs w:val="20"/>
        </w:rPr>
      </w:pPr>
    </w:p>
    <w:p w:rsidR="000748DC"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0748DC" w:rsidRPr="0034083E">
        <w:rPr>
          <w:rFonts w:ascii="Arial" w:hAnsi="Arial" w:cs="Arial"/>
          <w:sz w:val="20"/>
          <w:szCs w:val="20"/>
        </w:rPr>
        <w:t>.1. Все споры в связи с Договором Стороны разрешают с соблюдением обязательного досудебного претензионного порядка урегулирования споров.</w:t>
      </w:r>
    </w:p>
    <w:p w:rsidR="000748DC"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0748DC" w:rsidRPr="0034083E">
        <w:rPr>
          <w:rFonts w:ascii="Arial" w:hAnsi="Arial" w:cs="Arial"/>
          <w:sz w:val="20"/>
          <w:szCs w:val="20"/>
        </w:rPr>
        <w:t xml:space="preserve">.2. </w:t>
      </w:r>
      <w:proofErr w:type="gramStart"/>
      <w:r w:rsidR="000748DC" w:rsidRPr="0034083E">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000748DC" w:rsidRPr="0034083E">
        <w:rPr>
          <w:rFonts w:ascii="Arial" w:hAnsi="Arial" w:cs="Arial"/>
          <w:sz w:val="20"/>
          <w:szCs w:val="20"/>
        </w:rPr>
        <w:t xml:space="preserve"> у другой Стороны. </w:t>
      </w:r>
    </w:p>
    <w:p w:rsidR="000748DC"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0748DC" w:rsidRPr="0034083E">
        <w:rPr>
          <w:rFonts w:ascii="Arial" w:hAnsi="Arial" w:cs="Arial"/>
          <w:sz w:val="20"/>
          <w:szCs w:val="20"/>
        </w:rPr>
        <w:t>.3.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0748DC" w:rsidRPr="0034083E" w:rsidRDefault="000748DC" w:rsidP="0034083E">
      <w:pPr>
        <w:spacing w:line="264" w:lineRule="auto"/>
        <w:jc w:val="both"/>
        <w:outlineLvl w:val="1"/>
        <w:rPr>
          <w:rFonts w:ascii="Arial" w:hAnsi="Arial" w:cs="Arial"/>
          <w:sz w:val="20"/>
          <w:szCs w:val="20"/>
        </w:rPr>
      </w:pPr>
      <w:r w:rsidRPr="0034083E">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0748DC"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0748DC" w:rsidRPr="0034083E">
        <w:rPr>
          <w:rFonts w:ascii="Arial" w:hAnsi="Arial" w:cs="Arial"/>
          <w:sz w:val="20"/>
          <w:szCs w:val="20"/>
        </w:rPr>
        <w:t xml:space="preserve">.4. Направившая претензию Сторона вправе обратиться с указанным в ней требованием в </w:t>
      </w:r>
      <w:proofErr w:type="gramStart"/>
      <w:r w:rsidR="000748DC" w:rsidRPr="0034083E">
        <w:rPr>
          <w:rFonts w:ascii="Arial" w:hAnsi="Arial" w:cs="Arial"/>
          <w:sz w:val="20"/>
          <w:szCs w:val="20"/>
        </w:rPr>
        <w:t>суд</w:t>
      </w:r>
      <w:proofErr w:type="gramEnd"/>
      <w:r w:rsidR="000748DC" w:rsidRPr="0034083E">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F55A29"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F55A29" w:rsidRPr="0034083E">
        <w:rPr>
          <w:rFonts w:ascii="Arial" w:hAnsi="Arial" w:cs="Arial"/>
          <w:sz w:val="20"/>
          <w:szCs w:val="20"/>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5A29" w:rsidRPr="0034083E">
        <w:rPr>
          <w:rFonts w:ascii="Arial" w:hAnsi="Arial" w:cs="Arial"/>
          <w:bCs/>
          <w:sz w:val="20"/>
          <w:szCs w:val="20"/>
        </w:rPr>
        <w:t xml:space="preserve">Арбитражным судом </w:t>
      </w:r>
      <w:r w:rsidR="006C7175" w:rsidRPr="0034083E">
        <w:rPr>
          <w:rFonts w:ascii="Arial" w:hAnsi="Arial" w:cs="Arial"/>
          <w:bCs/>
          <w:sz w:val="20"/>
          <w:szCs w:val="20"/>
        </w:rPr>
        <w:t xml:space="preserve">         </w:t>
      </w:r>
      <w:r w:rsidR="00243B90">
        <w:rPr>
          <w:rFonts w:ascii="Arial" w:hAnsi="Arial" w:cs="Arial"/>
          <w:bCs/>
          <w:sz w:val="20"/>
          <w:szCs w:val="20"/>
        </w:rPr>
        <w:t xml:space="preserve"> Тамбовской области</w:t>
      </w:r>
      <w:r w:rsidR="00F55A29" w:rsidRPr="0034083E">
        <w:rPr>
          <w:rFonts w:ascii="Arial" w:hAnsi="Arial" w:cs="Arial"/>
          <w:sz w:val="20"/>
          <w:szCs w:val="20"/>
        </w:rPr>
        <w:t>.</w:t>
      </w:r>
    </w:p>
    <w:p w:rsidR="005335FA" w:rsidRPr="0034083E" w:rsidRDefault="005335FA" w:rsidP="0034083E">
      <w:pPr>
        <w:spacing w:line="264" w:lineRule="auto"/>
        <w:jc w:val="both"/>
        <w:outlineLvl w:val="1"/>
        <w:rPr>
          <w:rFonts w:ascii="Arial" w:hAnsi="Arial" w:cs="Arial"/>
          <w:sz w:val="20"/>
          <w:szCs w:val="20"/>
        </w:rPr>
      </w:pPr>
      <w:r w:rsidRPr="0034083E">
        <w:rPr>
          <w:rFonts w:ascii="Arial" w:hAnsi="Arial" w:cs="Arial"/>
          <w:sz w:val="20"/>
          <w:szCs w:val="20"/>
        </w:rPr>
        <w:t>9</w:t>
      </w:r>
      <w:r w:rsidR="00F55A29" w:rsidRPr="0034083E">
        <w:rPr>
          <w:rFonts w:ascii="Arial" w:hAnsi="Arial" w:cs="Arial"/>
          <w:sz w:val="20"/>
          <w:szCs w:val="20"/>
        </w:rPr>
        <w:t>.6.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5335FA" w:rsidRPr="0034083E" w:rsidRDefault="005335FA" w:rsidP="0034083E">
      <w:pPr>
        <w:spacing w:line="264" w:lineRule="auto"/>
        <w:jc w:val="both"/>
        <w:outlineLvl w:val="1"/>
        <w:rPr>
          <w:rFonts w:ascii="Arial" w:hAnsi="Arial" w:cs="Arial"/>
          <w:sz w:val="20"/>
          <w:szCs w:val="20"/>
        </w:rPr>
      </w:pPr>
    </w:p>
    <w:p w:rsidR="00F55A29" w:rsidRPr="0034083E" w:rsidRDefault="005335FA" w:rsidP="0034083E">
      <w:pPr>
        <w:spacing w:line="264" w:lineRule="auto"/>
        <w:jc w:val="center"/>
        <w:outlineLvl w:val="1"/>
        <w:rPr>
          <w:rFonts w:ascii="Arial" w:hAnsi="Arial" w:cs="Arial"/>
          <w:b/>
          <w:color w:val="000000"/>
          <w:sz w:val="20"/>
          <w:szCs w:val="20"/>
        </w:rPr>
      </w:pPr>
      <w:r w:rsidRPr="0034083E">
        <w:rPr>
          <w:rFonts w:ascii="Arial" w:hAnsi="Arial" w:cs="Arial"/>
          <w:b/>
          <w:color w:val="000000"/>
          <w:sz w:val="20"/>
          <w:szCs w:val="20"/>
        </w:rPr>
        <w:t xml:space="preserve">10. </w:t>
      </w:r>
      <w:r w:rsidR="00F55A29" w:rsidRPr="0034083E">
        <w:rPr>
          <w:rFonts w:ascii="Arial" w:hAnsi="Arial" w:cs="Arial"/>
          <w:b/>
          <w:color w:val="000000"/>
          <w:sz w:val="20"/>
          <w:szCs w:val="20"/>
        </w:rPr>
        <w:t>Гарантийные обязательства</w:t>
      </w:r>
    </w:p>
    <w:p w:rsidR="005335FA" w:rsidRPr="0034083E" w:rsidRDefault="005335FA" w:rsidP="0034083E">
      <w:pPr>
        <w:spacing w:line="264" w:lineRule="auto"/>
        <w:jc w:val="center"/>
        <w:outlineLvl w:val="1"/>
        <w:rPr>
          <w:rFonts w:ascii="Arial" w:hAnsi="Arial" w:cs="Arial"/>
          <w:b/>
          <w:sz w:val="20"/>
          <w:szCs w:val="20"/>
        </w:rPr>
      </w:pP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10.1. </w:t>
      </w:r>
      <w:r w:rsidR="00F55A29" w:rsidRPr="0034083E">
        <w:rPr>
          <w:rFonts w:ascii="Arial" w:hAnsi="Arial" w:cs="Arial"/>
          <w:sz w:val="20"/>
          <w:szCs w:val="20"/>
        </w:rPr>
        <w:t xml:space="preserve">Гарантийный срок на выполненные Работы составляет </w:t>
      </w:r>
      <w:r w:rsidRPr="0034083E">
        <w:rPr>
          <w:rFonts w:ascii="Arial" w:hAnsi="Arial" w:cs="Arial"/>
          <w:sz w:val="20"/>
          <w:szCs w:val="20"/>
        </w:rPr>
        <w:t>12</w:t>
      </w:r>
      <w:r w:rsidR="00F55A29" w:rsidRPr="0034083E">
        <w:rPr>
          <w:rFonts w:ascii="Arial" w:hAnsi="Arial" w:cs="Arial"/>
          <w:sz w:val="20"/>
          <w:szCs w:val="20"/>
        </w:rPr>
        <w:t xml:space="preserve"> месяц</w:t>
      </w:r>
      <w:r w:rsidRPr="0034083E">
        <w:rPr>
          <w:rFonts w:ascii="Arial" w:hAnsi="Arial" w:cs="Arial"/>
          <w:sz w:val="20"/>
          <w:szCs w:val="20"/>
        </w:rPr>
        <w:t>ев</w:t>
      </w:r>
      <w:r w:rsidR="00F55A29" w:rsidRPr="0034083E">
        <w:rPr>
          <w:rFonts w:ascii="Arial" w:hAnsi="Arial" w:cs="Arial"/>
          <w:sz w:val="20"/>
          <w:szCs w:val="20"/>
        </w:rPr>
        <w:t xml:space="preserve"> с момента подписания Заказчиком Акта о приемке выполненных работ.</w:t>
      </w: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10.2. </w:t>
      </w:r>
      <w:r w:rsidR="00F55A29" w:rsidRPr="0034083E">
        <w:rPr>
          <w:rFonts w:ascii="Arial" w:hAnsi="Arial" w:cs="Arial"/>
          <w:sz w:val="20"/>
          <w:szCs w:val="20"/>
        </w:rPr>
        <w:t>Срок гарантийного обслуживания оборудования Исполнителем должен соответствовать сроку, указанному в руководстве по эксплуатации или гарантийном талоне к поставляемому Оборудованию, при соблюдении Заказчиком правил эксплуатации, и исчисляться со дня передачи Оборудования Заказчику.</w:t>
      </w: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10.3. </w:t>
      </w:r>
      <w:r w:rsidR="00F55A29" w:rsidRPr="0034083E">
        <w:rPr>
          <w:rFonts w:ascii="Arial" w:hAnsi="Arial" w:cs="Arial"/>
          <w:sz w:val="20"/>
          <w:szCs w:val="20"/>
        </w:rPr>
        <w:t>Подрядчик гарантирует Заказчику качество выполненных Работ в соответствии с требованиями, предусмотренными Договором.</w:t>
      </w: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10.4. </w:t>
      </w:r>
      <w:r w:rsidR="00F55A29" w:rsidRPr="0034083E">
        <w:rPr>
          <w:rFonts w:ascii="Arial" w:hAnsi="Arial" w:cs="Arial"/>
          <w:sz w:val="20"/>
          <w:szCs w:val="20"/>
        </w:rPr>
        <w:t xml:space="preserve">Подрядчик гарантирует, что устанавливаемое оборудование является новым (оборудованием, которое не было в употреблении, в ремонте, в том </w:t>
      </w:r>
      <w:proofErr w:type="gramStart"/>
      <w:r w:rsidR="00F55A29" w:rsidRPr="0034083E">
        <w:rPr>
          <w:rFonts w:ascii="Arial" w:hAnsi="Arial" w:cs="Arial"/>
          <w:sz w:val="20"/>
          <w:szCs w:val="20"/>
        </w:rPr>
        <w:t>числе</w:t>
      </w:r>
      <w:proofErr w:type="gramEnd"/>
      <w:r w:rsidR="00F55A29" w:rsidRPr="0034083E">
        <w:rPr>
          <w:rFonts w:ascii="Arial" w:hAnsi="Arial" w:cs="Arial"/>
          <w:sz w:val="20"/>
          <w:szCs w:val="20"/>
        </w:rPr>
        <w:t xml:space="preserve"> которое не было восстановлено, у которого не была осуществлена замена составных частей, не были восстановлены потребительские свойства) и соответствует требованиям, установленным Договором.</w:t>
      </w:r>
    </w:p>
    <w:p w:rsidR="00F55A29" w:rsidRPr="0034083E" w:rsidRDefault="00F55A29" w:rsidP="0034083E">
      <w:pPr>
        <w:tabs>
          <w:tab w:val="left" w:pos="1276"/>
        </w:tabs>
        <w:spacing w:line="264" w:lineRule="auto"/>
        <w:jc w:val="both"/>
        <w:rPr>
          <w:rFonts w:ascii="Arial" w:hAnsi="Arial" w:cs="Arial"/>
          <w:sz w:val="20"/>
          <w:szCs w:val="20"/>
        </w:rPr>
      </w:pPr>
      <w:r w:rsidRPr="0034083E">
        <w:rPr>
          <w:rFonts w:ascii="Arial" w:hAnsi="Arial" w:cs="Arial"/>
          <w:sz w:val="20"/>
          <w:szCs w:val="20"/>
        </w:rPr>
        <w:t>На оборудовании не должно быть механических повреждений.</w:t>
      </w:r>
    </w:p>
    <w:p w:rsidR="00F55A29" w:rsidRPr="0034083E" w:rsidRDefault="00F55A29" w:rsidP="0034083E">
      <w:pPr>
        <w:tabs>
          <w:tab w:val="left" w:pos="1276"/>
        </w:tabs>
        <w:spacing w:line="264" w:lineRule="auto"/>
        <w:jc w:val="both"/>
        <w:rPr>
          <w:rFonts w:ascii="Arial" w:hAnsi="Arial" w:cs="Arial"/>
          <w:sz w:val="20"/>
          <w:szCs w:val="20"/>
        </w:rPr>
      </w:pPr>
      <w:r w:rsidRPr="0034083E">
        <w:rPr>
          <w:rFonts w:ascii="Arial" w:hAnsi="Arial" w:cs="Arial"/>
          <w:sz w:val="20"/>
          <w:szCs w:val="20"/>
        </w:rPr>
        <w:t>В период действия гарантийного срока Подрядчиком осуществляется гарантийное обслуживание без дополнительной оплаты со стороны Заказчика.</w:t>
      </w: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10.5. </w:t>
      </w:r>
      <w:proofErr w:type="gramStart"/>
      <w:r w:rsidR="00F55A29" w:rsidRPr="0034083E">
        <w:rPr>
          <w:rFonts w:ascii="Arial" w:hAnsi="Arial" w:cs="Arial"/>
          <w:sz w:val="20"/>
          <w:szCs w:val="20"/>
        </w:rPr>
        <w:t xml:space="preserve">При обнаружении дефектов оборудования или качества выполненных Работ в период гарантийного срока, возникших по независящим от Заказчика причинам, Подрядчик обязан за свой счет устранить дефекты либо заменить оборудование ненадлежащего качества новым, в срок 10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 </w:t>
      </w:r>
      <w:proofErr w:type="gramEnd"/>
    </w:p>
    <w:p w:rsidR="00F55A29" w:rsidRPr="0034083E" w:rsidRDefault="00F55A29" w:rsidP="0034083E">
      <w:pPr>
        <w:tabs>
          <w:tab w:val="left" w:pos="1276"/>
        </w:tabs>
        <w:spacing w:line="264" w:lineRule="auto"/>
        <w:jc w:val="both"/>
        <w:rPr>
          <w:rFonts w:ascii="Arial" w:hAnsi="Arial" w:cs="Arial"/>
          <w:sz w:val="20"/>
          <w:szCs w:val="20"/>
        </w:rPr>
      </w:pPr>
      <w:r w:rsidRPr="0034083E">
        <w:rPr>
          <w:rFonts w:ascii="Arial" w:hAnsi="Arial" w:cs="Arial"/>
          <w:sz w:val="20"/>
          <w:szCs w:val="20"/>
        </w:rPr>
        <w:t>В случае замены или ремонта какой-либо части оборудования, на такую замененную или отремонтированную часть оборудования Подрядчик предоставляет гарантию. Срок гарантии при этом устанавливается Подрядчиком или производителем оборудования, но не менее срока, указанного в пункте 10.1 Договора.</w:t>
      </w:r>
    </w:p>
    <w:p w:rsidR="00F55A29" w:rsidRPr="0034083E" w:rsidRDefault="005335FA" w:rsidP="0034083E">
      <w:pPr>
        <w:tabs>
          <w:tab w:val="left" w:pos="1276"/>
        </w:tabs>
        <w:spacing w:line="264" w:lineRule="auto"/>
        <w:jc w:val="both"/>
        <w:rPr>
          <w:rFonts w:ascii="Arial" w:hAnsi="Arial" w:cs="Arial"/>
          <w:sz w:val="20"/>
          <w:szCs w:val="20"/>
        </w:rPr>
      </w:pPr>
      <w:r w:rsidRPr="0034083E">
        <w:rPr>
          <w:rFonts w:ascii="Arial" w:hAnsi="Arial" w:cs="Arial"/>
          <w:sz w:val="20"/>
          <w:szCs w:val="20"/>
        </w:rPr>
        <w:t xml:space="preserve">10.6. </w:t>
      </w:r>
      <w:r w:rsidR="00F55A29" w:rsidRPr="0034083E">
        <w:rPr>
          <w:rFonts w:ascii="Arial" w:hAnsi="Arial" w:cs="Arial"/>
          <w:sz w:val="20"/>
          <w:szCs w:val="20"/>
        </w:rPr>
        <w:t>Все сопутствующие гарантийному обслуживанию мероприятия (доставка, погрузка, разгрузка) осуществляются силами и за счет Подрядчика.</w:t>
      </w:r>
    </w:p>
    <w:p w:rsidR="00DC360D" w:rsidRPr="0034083E" w:rsidRDefault="00DC360D" w:rsidP="0034083E">
      <w:pPr>
        <w:spacing w:line="264" w:lineRule="auto"/>
        <w:ind w:right="1" w:firstLine="567"/>
        <w:jc w:val="center"/>
        <w:rPr>
          <w:rFonts w:ascii="Arial" w:hAnsi="Arial" w:cs="Arial"/>
          <w:b/>
          <w:bCs/>
          <w:sz w:val="20"/>
          <w:szCs w:val="20"/>
        </w:rPr>
      </w:pPr>
    </w:p>
    <w:p w:rsidR="00D16BDD" w:rsidRPr="0034083E" w:rsidRDefault="005335FA" w:rsidP="0034083E">
      <w:pPr>
        <w:spacing w:line="264" w:lineRule="auto"/>
        <w:ind w:right="1" w:firstLine="567"/>
        <w:jc w:val="center"/>
        <w:rPr>
          <w:rFonts w:ascii="Arial" w:hAnsi="Arial" w:cs="Arial"/>
          <w:b/>
          <w:bCs/>
          <w:color w:val="000000"/>
          <w:sz w:val="20"/>
          <w:szCs w:val="20"/>
        </w:rPr>
      </w:pPr>
      <w:r w:rsidRPr="0034083E">
        <w:rPr>
          <w:rFonts w:ascii="Arial" w:hAnsi="Arial" w:cs="Arial"/>
          <w:b/>
          <w:bCs/>
          <w:sz w:val="20"/>
          <w:szCs w:val="20"/>
        </w:rPr>
        <w:lastRenderedPageBreak/>
        <w:t>11</w:t>
      </w:r>
      <w:r w:rsidR="00D16BDD" w:rsidRPr="0034083E">
        <w:rPr>
          <w:rFonts w:ascii="Arial" w:hAnsi="Arial" w:cs="Arial"/>
          <w:b/>
          <w:bCs/>
          <w:sz w:val="20"/>
          <w:szCs w:val="20"/>
        </w:rPr>
        <w:t>. З</w:t>
      </w:r>
      <w:r w:rsidR="00D16BDD" w:rsidRPr="0034083E">
        <w:rPr>
          <w:rFonts w:ascii="Arial" w:hAnsi="Arial" w:cs="Arial"/>
          <w:b/>
          <w:bCs/>
          <w:color w:val="000000"/>
          <w:sz w:val="20"/>
          <w:szCs w:val="20"/>
        </w:rPr>
        <w:t>аключительные положения</w:t>
      </w:r>
      <w:r w:rsidR="009D3C17" w:rsidRPr="0034083E">
        <w:rPr>
          <w:rFonts w:ascii="Arial" w:hAnsi="Arial" w:cs="Arial"/>
          <w:b/>
          <w:bCs/>
          <w:color w:val="000000"/>
          <w:sz w:val="20"/>
          <w:szCs w:val="20"/>
        </w:rPr>
        <w:t>.</w:t>
      </w:r>
    </w:p>
    <w:p w:rsidR="00D43170" w:rsidRPr="0034083E" w:rsidRDefault="00D43170" w:rsidP="0034083E">
      <w:pPr>
        <w:spacing w:line="264" w:lineRule="auto"/>
        <w:ind w:right="1" w:firstLine="567"/>
        <w:jc w:val="center"/>
        <w:rPr>
          <w:rFonts w:ascii="Arial" w:hAnsi="Arial" w:cs="Arial"/>
          <w:b/>
          <w:bCs/>
          <w:color w:val="000000"/>
          <w:sz w:val="20"/>
          <w:szCs w:val="20"/>
        </w:rPr>
      </w:pPr>
    </w:p>
    <w:p w:rsidR="009F25D2"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9F25D2" w:rsidRPr="0034083E">
        <w:rPr>
          <w:rFonts w:ascii="Arial" w:hAnsi="Arial" w:cs="Arial"/>
          <w:color w:val="000000"/>
          <w:sz w:val="20"/>
          <w:szCs w:val="20"/>
        </w:rPr>
        <w:t>.1. Срок действия настоящего договора устанавливается с момента подписания Сторонами и до полного исполнения Сторонами своих обязательств по договору.</w:t>
      </w:r>
    </w:p>
    <w:p w:rsidR="00D16BD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D16BDD" w:rsidRPr="0034083E">
        <w:rPr>
          <w:rFonts w:ascii="Arial" w:hAnsi="Arial" w:cs="Arial"/>
          <w:color w:val="000000"/>
          <w:sz w:val="20"/>
          <w:szCs w:val="20"/>
        </w:rPr>
        <w:t>.2. Споры и разногласия, которые могут возникнуть при исполнении Договора, будут решаться Сторонами путём переговоров.</w:t>
      </w:r>
    </w:p>
    <w:p w:rsidR="007C1CC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8B6DA5" w:rsidRPr="0034083E">
        <w:rPr>
          <w:rFonts w:ascii="Arial" w:hAnsi="Arial" w:cs="Arial"/>
          <w:color w:val="000000"/>
          <w:sz w:val="20"/>
          <w:szCs w:val="20"/>
        </w:rPr>
        <w:t>.3</w:t>
      </w:r>
      <w:r w:rsidR="004E3363" w:rsidRPr="0034083E">
        <w:rPr>
          <w:rFonts w:ascii="Arial" w:hAnsi="Arial" w:cs="Arial"/>
          <w:color w:val="000000"/>
          <w:sz w:val="20"/>
          <w:szCs w:val="20"/>
        </w:rPr>
        <w:t>.</w:t>
      </w:r>
      <w:r w:rsidR="005B447D" w:rsidRPr="0034083E">
        <w:rPr>
          <w:rFonts w:ascii="Arial" w:hAnsi="Arial" w:cs="Arial"/>
          <w:color w:val="000000"/>
          <w:sz w:val="20"/>
          <w:szCs w:val="20"/>
        </w:rPr>
        <w:t xml:space="preserve"> </w:t>
      </w:r>
      <w:r w:rsidR="00911766" w:rsidRPr="0034083E">
        <w:rPr>
          <w:rFonts w:ascii="Arial" w:hAnsi="Arial" w:cs="Arial"/>
          <w:color w:val="000000"/>
          <w:sz w:val="20"/>
          <w:szCs w:val="20"/>
        </w:rPr>
        <w:t>В случае недостижения согласия</w:t>
      </w:r>
      <w:r w:rsidR="007C1CCD" w:rsidRPr="0034083E">
        <w:rPr>
          <w:rFonts w:ascii="Arial" w:hAnsi="Arial" w:cs="Arial"/>
          <w:color w:val="000000"/>
          <w:sz w:val="20"/>
          <w:szCs w:val="20"/>
        </w:rPr>
        <w:t xml:space="preserve"> </w:t>
      </w:r>
      <w:r w:rsidR="00911766" w:rsidRPr="0034083E">
        <w:rPr>
          <w:rFonts w:ascii="Arial" w:hAnsi="Arial" w:cs="Arial"/>
          <w:color w:val="000000"/>
          <w:sz w:val="20"/>
          <w:szCs w:val="20"/>
        </w:rPr>
        <w:t xml:space="preserve">путем переговоров, </w:t>
      </w:r>
      <w:r w:rsidR="007C1CCD" w:rsidRPr="0034083E">
        <w:rPr>
          <w:rFonts w:ascii="Arial" w:hAnsi="Arial" w:cs="Arial"/>
          <w:color w:val="000000"/>
          <w:sz w:val="20"/>
          <w:szCs w:val="20"/>
        </w:rPr>
        <w:t>спор, разногласие, требование или претензия, возникающие из настоящего Договора, либо его нарушения, прекращения или недействительности</w:t>
      </w:r>
      <w:r w:rsidR="00E2705A" w:rsidRPr="0034083E">
        <w:rPr>
          <w:rFonts w:ascii="Arial" w:hAnsi="Arial" w:cs="Arial"/>
          <w:color w:val="000000"/>
          <w:sz w:val="20"/>
          <w:szCs w:val="20"/>
        </w:rPr>
        <w:t xml:space="preserve"> подлежат разрешению в Арбитражном суде </w:t>
      </w:r>
      <w:r w:rsidR="00783936" w:rsidRPr="0034083E">
        <w:rPr>
          <w:rFonts w:ascii="Arial" w:hAnsi="Arial" w:cs="Arial"/>
          <w:color w:val="000000"/>
          <w:sz w:val="20"/>
          <w:szCs w:val="20"/>
        </w:rPr>
        <w:t>Тамбов</w:t>
      </w:r>
      <w:r w:rsidR="00243B90">
        <w:rPr>
          <w:rFonts w:ascii="Arial" w:hAnsi="Arial" w:cs="Arial"/>
          <w:color w:val="000000"/>
          <w:sz w:val="20"/>
          <w:szCs w:val="20"/>
        </w:rPr>
        <w:t>ской области</w:t>
      </w:r>
      <w:r w:rsidR="00E2705A" w:rsidRPr="0034083E">
        <w:rPr>
          <w:rFonts w:ascii="Arial" w:hAnsi="Arial" w:cs="Arial"/>
          <w:color w:val="000000"/>
          <w:sz w:val="20"/>
          <w:szCs w:val="20"/>
        </w:rPr>
        <w:t xml:space="preserve"> в соответствии с действующим законодательством.</w:t>
      </w:r>
    </w:p>
    <w:p w:rsidR="00D16BD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D16BDD" w:rsidRPr="0034083E">
        <w:rPr>
          <w:rFonts w:ascii="Arial" w:hAnsi="Arial" w:cs="Arial"/>
          <w:color w:val="000000"/>
          <w:sz w:val="20"/>
          <w:szCs w:val="20"/>
        </w:rPr>
        <w:t>.</w:t>
      </w:r>
      <w:r w:rsidR="008B6DA5" w:rsidRPr="0034083E">
        <w:rPr>
          <w:rFonts w:ascii="Arial" w:hAnsi="Arial" w:cs="Arial"/>
          <w:color w:val="000000"/>
          <w:sz w:val="20"/>
          <w:szCs w:val="20"/>
        </w:rPr>
        <w:t>4</w:t>
      </w:r>
      <w:r w:rsidR="00D16BDD" w:rsidRPr="0034083E">
        <w:rPr>
          <w:rFonts w:ascii="Arial" w:hAnsi="Arial" w:cs="Arial"/>
          <w:color w:val="000000"/>
          <w:sz w:val="20"/>
          <w:szCs w:val="20"/>
        </w:rPr>
        <w:t>. Условия Договора могут быть изменены по взаимному согласию Сторон и оформляются дополнительным соглашением, подписываемым Сторонами.</w:t>
      </w:r>
    </w:p>
    <w:p w:rsidR="004E3363" w:rsidRPr="0034083E" w:rsidRDefault="005335FA" w:rsidP="0034083E">
      <w:pPr>
        <w:spacing w:line="264" w:lineRule="auto"/>
        <w:jc w:val="both"/>
        <w:rPr>
          <w:rFonts w:ascii="Arial" w:hAnsi="Arial" w:cs="Arial"/>
          <w:sz w:val="20"/>
          <w:szCs w:val="20"/>
        </w:rPr>
      </w:pPr>
      <w:r w:rsidRPr="0034083E">
        <w:rPr>
          <w:rFonts w:ascii="Arial" w:hAnsi="Arial" w:cs="Arial"/>
          <w:sz w:val="20"/>
          <w:szCs w:val="20"/>
        </w:rPr>
        <w:t>11</w:t>
      </w:r>
      <w:r w:rsidR="00DF4659" w:rsidRPr="0034083E">
        <w:rPr>
          <w:rFonts w:ascii="Arial" w:hAnsi="Arial" w:cs="Arial"/>
          <w:sz w:val="20"/>
          <w:szCs w:val="20"/>
        </w:rPr>
        <w:t>.</w:t>
      </w:r>
      <w:r w:rsidRPr="0034083E">
        <w:rPr>
          <w:rFonts w:ascii="Arial" w:hAnsi="Arial" w:cs="Arial"/>
          <w:sz w:val="20"/>
          <w:szCs w:val="20"/>
        </w:rPr>
        <w:t>5</w:t>
      </w:r>
      <w:r w:rsidR="00DF4659" w:rsidRPr="0034083E">
        <w:rPr>
          <w:rFonts w:ascii="Arial" w:hAnsi="Arial" w:cs="Arial"/>
          <w:sz w:val="20"/>
          <w:szCs w:val="20"/>
        </w:rPr>
        <w:t xml:space="preserve">. </w:t>
      </w:r>
      <w:r w:rsidR="004E3363" w:rsidRPr="0034083E">
        <w:rPr>
          <w:rFonts w:ascii="Arial" w:hAnsi="Arial" w:cs="Arial"/>
          <w:sz w:val="20"/>
          <w:szCs w:val="20"/>
        </w:rPr>
        <w:t xml:space="preserve">Основания для одностороннего внесудебного отказа Заказчика от настоящего Договора не распространяются на случаи, когда Стороны письменно согласовали условия о переносе сроков оказания услуг (выполнения работ). Настоящий Договор считается расторгнутым с </w:t>
      </w:r>
      <w:r w:rsidR="00BB7A8F" w:rsidRPr="0034083E">
        <w:rPr>
          <w:rFonts w:ascii="Arial" w:hAnsi="Arial" w:cs="Arial"/>
          <w:sz w:val="20"/>
          <w:szCs w:val="20"/>
        </w:rPr>
        <w:t>даты указанной</w:t>
      </w:r>
      <w:r w:rsidR="004E3363" w:rsidRPr="0034083E">
        <w:rPr>
          <w:rFonts w:ascii="Arial" w:hAnsi="Arial" w:cs="Arial"/>
          <w:sz w:val="20"/>
          <w:szCs w:val="20"/>
        </w:rPr>
        <w:t xml:space="preserve"> </w:t>
      </w:r>
      <w:r w:rsidR="00BB7A8F" w:rsidRPr="0034083E">
        <w:rPr>
          <w:rFonts w:ascii="Arial" w:hAnsi="Arial" w:cs="Arial"/>
          <w:sz w:val="20"/>
          <w:szCs w:val="20"/>
        </w:rPr>
        <w:t xml:space="preserve">в Уведомлении об одностороннем отказе от исполнения настоящего Договора, направляемом  Заказчиком </w:t>
      </w:r>
      <w:r w:rsidRPr="0034083E">
        <w:rPr>
          <w:rFonts w:ascii="Arial" w:hAnsi="Arial" w:cs="Arial"/>
          <w:sz w:val="20"/>
          <w:szCs w:val="20"/>
        </w:rPr>
        <w:t>Подрядчику</w:t>
      </w:r>
      <w:r w:rsidR="004E3363" w:rsidRPr="0034083E">
        <w:rPr>
          <w:rFonts w:ascii="Arial" w:hAnsi="Arial" w:cs="Arial"/>
          <w:sz w:val="20"/>
          <w:szCs w:val="20"/>
        </w:rPr>
        <w:t>.</w:t>
      </w:r>
    </w:p>
    <w:p w:rsidR="00D16BD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D16BDD" w:rsidRPr="0034083E">
        <w:rPr>
          <w:rFonts w:ascii="Arial" w:hAnsi="Arial" w:cs="Arial"/>
          <w:color w:val="000000"/>
          <w:sz w:val="20"/>
          <w:szCs w:val="20"/>
        </w:rPr>
        <w:t>.</w:t>
      </w:r>
      <w:r w:rsidRPr="0034083E">
        <w:rPr>
          <w:rFonts w:ascii="Arial" w:hAnsi="Arial" w:cs="Arial"/>
          <w:color w:val="000000"/>
          <w:sz w:val="20"/>
          <w:szCs w:val="20"/>
        </w:rPr>
        <w:t>6</w:t>
      </w:r>
      <w:r w:rsidR="00D16BDD" w:rsidRPr="0034083E">
        <w:rPr>
          <w:rFonts w:ascii="Arial" w:hAnsi="Arial" w:cs="Arial"/>
          <w:color w:val="000000"/>
          <w:sz w:val="20"/>
          <w:szCs w:val="20"/>
        </w:rPr>
        <w:t>. В случае изменения юридических адресов и номеров расчетных счетов, Стороны письменно уведомляют друг друга в пятидневный срок.</w:t>
      </w:r>
    </w:p>
    <w:p w:rsidR="00D16BD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D16BDD" w:rsidRPr="0034083E">
        <w:rPr>
          <w:rFonts w:ascii="Arial" w:hAnsi="Arial" w:cs="Arial"/>
          <w:color w:val="000000"/>
          <w:sz w:val="20"/>
          <w:szCs w:val="20"/>
        </w:rPr>
        <w:t>.</w:t>
      </w:r>
      <w:r w:rsidR="004E3363" w:rsidRPr="0034083E">
        <w:rPr>
          <w:rFonts w:ascii="Arial" w:hAnsi="Arial" w:cs="Arial"/>
          <w:color w:val="000000"/>
          <w:sz w:val="20"/>
          <w:szCs w:val="20"/>
        </w:rPr>
        <w:t>7</w:t>
      </w:r>
      <w:r w:rsidR="00D16BDD" w:rsidRPr="0034083E">
        <w:rPr>
          <w:rFonts w:ascii="Arial" w:hAnsi="Arial" w:cs="Arial"/>
          <w:color w:val="000000"/>
          <w:sz w:val="20"/>
          <w:szCs w:val="20"/>
        </w:rPr>
        <w:t>. Любые изменения и дополнения к договору действительны и составляют его неотъемлемую часть, если они составлены в письменном виде</w:t>
      </w:r>
      <w:r w:rsidR="00282143" w:rsidRPr="0034083E">
        <w:rPr>
          <w:rFonts w:ascii="Arial" w:hAnsi="Arial" w:cs="Arial"/>
          <w:color w:val="000000"/>
          <w:sz w:val="20"/>
          <w:szCs w:val="20"/>
        </w:rPr>
        <w:t xml:space="preserve"> и подписаны обеими Сторонами. </w:t>
      </w:r>
    </w:p>
    <w:p w:rsidR="00D16BDD" w:rsidRPr="0034083E" w:rsidRDefault="005335FA" w:rsidP="0034083E">
      <w:pPr>
        <w:shd w:val="clear" w:color="auto" w:fill="FFFFFF"/>
        <w:tabs>
          <w:tab w:val="left" w:pos="0"/>
        </w:tabs>
        <w:spacing w:line="264" w:lineRule="auto"/>
        <w:jc w:val="both"/>
        <w:rPr>
          <w:rFonts w:ascii="Arial" w:hAnsi="Arial" w:cs="Arial"/>
          <w:color w:val="000000"/>
          <w:sz w:val="20"/>
          <w:szCs w:val="20"/>
        </w:rPr>
      </w:pPr>
      <w:r w:rsidRPr="0034083E">
        <w:rPr>
          <w:rFonts w:ascii="Arial" w:hAnsi="Arial" w:cs="Arial"/>
          <w:color w:val="000000"/>
          <w:sz w:val="20"/>
          <w:szCs w:val="20"/>
        </w:rPr>
        <w:t>11</w:t>
      </w:r>
      <w:r w:rsidR="00D16BDD" w:rsidRPr="0034083E">
        <w:rPr>
          <w:rFonts w:ascii="Arial" w:hAnsi="Arial" w:cs="Arial"/>
          <w:color w:val="000000"/>
          <w:sz w:val="20"/>
          <w:szCs w:val="20"/>
        </w:rPr>
        <w:t>.</w:t>
      </w:r>
      <w:r w:rsidR="00E2705A" w:rsidRPr="0034083E">
        <w:rPr>
          <w:rFonts w:ascii="Arial" w:hAnsi="Arial" w:cs="Arial"/>
          <w:color w:val="000000"/>
          <w:sz w:val="20"/>
          <w:szCs w:val="20"/>
        </w:rPr>
        <w:t>8</w:t>
      </w:r>
      <w:r w:rsidR="00D16BDD" w:rsidRPr="0034083E">
        <w:rPr>
          <w:rFonts w:ascii="Arial" w:hAnsi="Arial" w:cs="Arial"/>
          <w:color w:val="000000"/>
          <w:sz w:val="20"/>
          <w:szCs w:val="20"/>
        </w:rPr>
        <w:t>. Настоящий Договор составлен и подписан Сторонами в двух экземплярах, имеющих одинаковую юридическую силу, по одному для каждой из Сторон.</w:t>
      </w:r>
    </w:p>
    <w:p w:rsidR="003E465C" w:rsidRPr="0034083E" w:rsidRDefault="003E465C" w:rsidP="0082583F">
      <w:pPr>
        <w:shd w:val="clear" w:color="auto" w:fill="FFFFFF"/>
        <w:tabs>
          <w:tab w:val="left" w:pos="0"/>
        </w:tabs>
        <w:spacing w:line="276" w:lineRule="auto"/>
        <w:jc w:val="both"/>
        <w:rPr>
          <w:rFonts w:ascii="Arial" w:hAnsi="Arial" w:cs="Arial"/>
          <w:color w:val="000000"/>
          <w:sz w:val="20"/>
          <w:szCs w:val="20"/>
        </w:rPr>
      </w:pPr>
    </w:p>
    <w:p w:rsidR="003E465C" w:rsidRPr="0034083E" w:rsidRDefault="003E465C" w:rsidP="0082583F">
      <w:pPr>
        <w:shd w:val="clear" w:color="auto" w:fill="FFFFFF"/>
        <w:tabs>
          <w:tab w:val="left" w:pos="0"/>
        </w:tabs>
        <w:spacing w:line="276" w:lineRule="auto"/>
        <w:jc w:val="both"/>
        <w:rPr>
          <w:rFonts w:ascii="Arial" w:hAnsi="Arial" w:cs="Arial"/>
          <w:color w:val="000000"/>
          <w:sz w:val="20"/>
          <w:szCs w:val="20"/>
        </w:rPr>
      </w:pPr>
    </w:p>
    <w:p w:rsidR="00D16BDD" w:rsidRPr="0034083E" w:rsidRDefault="00D16BDD" w:rsidP="00CF6C98">
      <w:pPr>
        <w:shd w:val="clear" w:color="auto" w:fill="FFFFFF"/>
        <w:spacing w:line="276" w:lineRule="auto"/>
        <w:ind w:firstLine="567"/>
        <w:jc w:val="center"/>
        <w:rPr>
          <w:rFonts w:ascii="Arial" w:hAnsi="Arial" w:cs="Arial"/>
          <w:b/>
          <w:bCs/>
          <w:color w:val="000000"/>
          <w:sz w:val="20"/>
          <w:szCs w:val="20"/>
        </w:rPr>
      </w:pPr>
      <w:r w:rsidRPr="0034083E">
        <w:rPr>
          <w:rFonts w:ascii="Arial" w:hAnsi="Arial" w:cs="Arial"/>
          <w:b/>
          <w:bCs/>
          <w:color w:val="000000"/>
          <w:sz w:val="20"/>
          <w:szCs w:val="20"/>
        </w:rPr>
        <w:t>Реквизиты Сторон</w:t>
      </w:r>
      <w:r w:rsidR="009D3C17" w:rsidRPr="0034083E">
        <w:rPr>
          <w:rFonts w:ascii="Arial" w:hAnsi="Arial" w:cs="Arial"/>
          <w:b/>
          <w:bCs/>
          <w:color w:val="000000"/>
          <w:sz w:val="20"/>
          <w:szCs w:val="20"/>
        </w:rPr>
        <w:t>.</w:t>
      </w:r>
    </w:p>
    <w:p w:rsidR="000D4CE8" w:rsidRPr="0034083E" w:rsidRDefault="000D4CE8" w:rsidP="00CF6C98">
      <w:pPr>
        <w:shd w:val="clear" w:color="auto" w:fill="FFFFFF"/>
        <w:spacing w:line="276" w:lineRule="auto"/>
        <w:ind w:firstLine="567"/>
        <w:jc w:val="center"/>
        <w:rPr>
          <w:rFonts w:ascii="Arial" w:hAnsi="Arial" w:cs="Arial"/>
          <w:b/>
          <w:bCs/>
          <w:color w:val="000000"/>
          <w:sz w:val="20"/>
          <w:szCs w:val="20"/>
        </w:rPr>
      </w:pPr>
    </w:p>
    <w:bookmarkEnd w:id="5"/>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B4998" w:rsidRPr="0034083E" w:rsidTr="00DC360D">
        <w:trPr>
          <w:trHeight w:val="619"/>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3B4998" w:rsidRPr="0034083E" w:rsidRDefault="003B4998" w:rsidP="00220E0D">
            <w:pPr>
              <w:ind w:right="72"/>
              <w:jc w:val="center"/>
              <w:rPr>
                <w:rFonts w:ascii="Arial" w:hAnsi="Arial" w:cs="Arial"/>
                <w:b/>
                <w:bCs/>
                <w:sz w:val="20"/>
                <w:szCs w:val="20"/>
              </w:rPr>
            </w:pPr>
          </w:p>
          <w:p w:rsidR="003B4998" w:rsidRPr="0034083E" w:rsidRDefault="003B4998" w:rsidP="00220E0D">
            <w:pPr>
              <w:ind w:right="72"/>
              <w:jc w:val="center"/>
              <w:rPr>
                <w:rFonts w:ascii="Arial" w:hAnsi="Arial" w:cs="Arial"/>
                <w:sz w:val="20"/>
                <w:szCs w:val="20"/>
              </w:rPr>
            </w:pPr>
            <w:r w:rsidRPr="0034083E">
              <w:rPr>
                <w:rFonts w:ascii="Arial" w:hAnsi="Arial" w:cs="Arial"/>
                <w:b/>
                <w:sz w:val="20"/>
                <w:szCs w:val="20"/>
              </w:rPr>
              <w:t>Исполнитель:</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3B4998" w:rsidRPr="0034083E" w:rsidRDefault="003B4998" w:rsidP="00220E0D">
            <w:pPr>
              <w:ind w:right="72"/>
              <w:jc w:val="center"/>
              <w:rPr>
                <w:rFonts w:ascii="Arial" w:hAnsi="Arial" w:cs="Arial"/>
                <w:b/>
                <w:bCs/>
                <w:sz w:val="20"/>
                <w:szCs w:val="20"/>
              </w:rPr>
            </w:pPr>
          </w:p>
          <w:p w:rsidR="003B4998" w:rsidRPr="0034083E" w:rsidRDefault="003B4998" w:rsidP="00DC360D">
            <w:pPr>
              <w:ind w:right="-108"/>
              <w:jc w:val="center"/>
              <w:rPr>
                <w:rFonts w:ascii="Arial" w:hAnsi="Arial" w:cs="Arial"/>
                <w:b/>
                <w:bCs/>
                <w:sz w:val="20"/>
                <w:szCs w:val="20"/>
              </w:rPr>
            </w:pPr>
            <w:r w:rsidRPr="0034083E">
              <w:rPr>
                <w:rFonts w:ascii="Arial" w:hAnsi="Arial" w:cs="Arial"/>
                <w:b/>
                <w:bCs/>
                <w:sz w:val="20"/>
                <w:szCs w:val="20"/>
              </w:rPr>
              <w:t>Заказчик:</w:t>
            </w:r>
          </w:p>
        </w:tc>
      </w:tr>
      <w:tr w:rsidR="003B4998" w:rsidRPr="0034083E" w:rsidTr="00DC360D">
        <w:trPr>
          <w:trHeight w:val="549"/>
        </w:trPr>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ind w:right="292"/>
              <w:rPr>
                <w:rFonts w:ascii="Arial" w:hAnsi="Arial" w:cs="Arial"/>
                <w:b/>
                <w:bCs/>
                <w:sz w:val="20"/>
                <w:szCs w:val="20"/>
              </w:rPr>
            </w:pPr>
            <w:r w:rsidRPr="0034083E">
              <w:rPr>
                <w:rFonts w:ascii="Arial" w:hAnsi="Arial" w:cs="Arial"/>
                <w:b/>
                <w:bCs/>
                <w:sz w:val="20"/>
                <w:szCs w:val="20"/>
              </w:rPr>
              <w:t>Полное фирменное наименование:</w:t>
            </w:r>
            <w:r w:rsidRPr="0034083E">
              <w:rPr>
                <w:rFonts w:ascii="Arial" w:hAnsi="Arial" w:cs="Arial"/>
                <w:sz w:val="20"/>
                <w:szCs w:val="20"/>
              </w:rPr>
              <w:t xml:space="preserve"> </w:t>
            </w:r>
            <w:r w:rsidR="00D43170" w:rsidRPr="0034083E">
              <w:rPr>
                <w:rFonts w:ascii="Arial" w:hAnsi="Arial" w:cs="Arial"/>
                <w:sz w:val="20"/>
                <w:szCs w:val="20"/>
              </w:rPr>
              <w:t>________________________________________________________</w:t>
            </w:r>
            <w:r w:rsidR="00DC360D" w:rsidRPr="0034083E">
              <w:rPr>
                <w:rFonts w:ascii="Arial" w:hAnsi="Arial" w:cs="Arial"/>
                <w:sz w:val="20"/>
                <w:szCs w:val="20"/>
              </w:rPr>
              <w:t>__________________</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220E0D">
            <w:pPr>
              <w:pStyle w:val="af3"/>
              <w:spacing w:line="22" w:lineRule="atLeast"/>
              <w:jc w:val="both"/>
              <w:rPr>
                <w:rFonts w:ascii="Arial" w:hAnsi="Arial" w:cs="Arial"/>
                <w:b/>
                <w:bCs/>
                <w:sz w:val="20"/>
                <w:szCs w:val="20"/>
              </w:rPr>
            </w:pPr>
            <w:r w:rsidRPr="0034083E">
              <w:rPr>
                <w:rFonts w:ascii="Arial" w:hAnsi="Arial" w:cs="Arial"/>
                <w:b/>
                <w:bCs/>
                <w:sz w:val="20"/>
                <w:szCs w:val="20"/>
              </w:rPr>
              <w:t xml:space="preserve">Полное фирменное наименование: </w:t>
            </w:r>
            <w:r w:rsidRPr="0034083E">
              <w:rPr>
                <w:rFonts w:ascii="Arial" w:hAnsi="Arial" w:cs="Arial"/>
                <w:bCs/>
                <w:sz w:val="20"/>
                <w:szCs w:val="20"/>
              </w:rPr>
              <w:t>Акционерное общество «</w:t>
            </w:r>
            <w:r w:rsidR="00DF4659" w:rsidRPr="0034083E">
              <w:rPr>
                <w:rFonts w:ascii="Arial" w:hAnsi="Arial" w:cs="Arial"/>
                <w:bCs/>
                <w:sz w:val="20"/>
                <w:szCs w:val="20"/>
              </w:rPr>
              <w:t>Тамбовские коммунальные системы</w:t>
            </w:r>
            <w:r w:rsidRPr="0034083E">
              <w:rPr>
                <w:rFonts w:ascii="Arial" w:hAnsi="Arial" w:cs="Arial"/>
                <w:bCs/>
                <w:sz w:val="20"/>
                <w:szCs w:val="20"/>
              </w:rPr>
              <w:t>»</w:t>
            </w:r>
          </w:p>
        </w:tc>
      </w:tr>
      <w:tr w:rsidR="003B4998" w:rsidRPr="0034083E" w:rsidTr="00DC360D">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spacing w:before="100" w:beforeAutospacing="1" w:after="100" w:afterAutospacing="1"/>
              <w:ind w:right="72"/>
              <w:jc w:val="both"/>
              <w:rPr>
                <w:rFonts w:ascii="Arial" w:hAnsi="Arial" w:cs="Arial"/>
                <w:sz w:val="20"/>
                <w:szCs w:val="20"/>
              </w:rPr>
            </w:pPr>
            <w:r w:rsidRPr="0034083E">
              <w:rPr>
                <w:rFonts w:ascii="Arial" w:hAnsi="Arial" w:cs="Arial"/>
                <w:b/>
                <w:bCs/>
                <w:sz w:val="20"/>
                <w:szCs w:val="20"/>
              </w:rPr>
              <w:t>ИНН:</w:t>
            </w:r>
            <w:r w:rsidR="00814196" w:rsidRPr="0034083E">
              <w:rPr>
                <w:rFonts w:ascii="Arial" w:hAnsi="Arial" w:cs="Arial"/>
                <w:b/>
                <w:bCs/>
                <w:sz w:val="20"/>
                <w:szCs w:val="20"/>
              </w:rPr>
              <w:t xml:space="preserve"> </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220E0D">
            <w:pPr>
              <w:pStyle w:val="af3"/>
              <w:spacing w:line="22" w:lineRule="atLeast"/>
              <w:jc w:val="both"/>
              <w:rPr>
                <w:rFonts w:ascii="Arial" w:hAnsi="Arial" w:cs="Arial"/>
                <w:sz w:val="20"/>
                <w:szCs w:val="20"/>
              </w:rPr>
            </w:pPr>
            <w:r w:rsidRPr="0034083E">
              <w:rPr>
                <w:rFonts w:ascii="Arial" w:hAnsi="Arial" w:cs="Arial"/>
                <w:b/>
                <w:bCs/>
                <w:sz w:val="20"/>
                <w:szCs w:val="20"/>
              </w:rPr>
              <w:t>ИНН:</w:t>
            </w:r>
            <w:r w:rsidRPr="0034083E">
              <w:rPr>
                <w:rFonts w:ascii="Arial" w:hAnsi="Arial" w:cs="Arial"/>
                <w:sz w:val="20"/>
                <w:szCs w:val="20"/>
              </w:rPr>
              <w:t xml:space="preserve"> </w:t>
            </w:r>
            <w:r w:rsidR="00DF4659" w:rsidRPr="0034083E">
              <w:rPr>
                <w:rFonts w:ascii="Arial" w:hAnsi="Arial" w:cs="Arial"/>
                <w:bCs/>
                <w:sz w:val="20"/>
                <w:szCs w:val="20"/>
              </w:rPr>
              <w:t>6832041909</w:t>
            </w:r>
          </w:p>
        </w:tc>
      </w:tr>
      <w:tr w:rsidR="003B4998" w:rsidRPr="0034083E" w:rsidTr="00DC360D">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spacing w:before="100" w:beforeAutospacing="1" w:after="100" w:afterAutospacing="1"/>
              <w:ind w:right="72"/>
              <w:jc w:val="both"/>
              <w:rPr>
                <w:rFonts w:ascii="Arial" w:hAnsi="Arial" w:cs="Arial"/>
                <w:sz w:val="20"/>
                <w:szCs w:val="20"/>
              </w:rPr>
            </w:pPr>
            <w:r w:rsidRPr="0034083E">
              <w:rPr>
                <w:rFonts w:ascii="Arial" w:hAnsi="Arial" w:cs="Arial"/>
                <w:b/>
                <w:bCs/>
                <w:sz w:val="20"/>
                <w:szCs w:val="20"/>
              </w:rPr>
              <w:t>КПП:</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1B749D">
            <w:pPr>
              <w:pStyle w:val="af3"/>
              <w:spacing w:line="22" w:lineRule="atLeast"/>
              <w:jc w:val="both"/>
              <w:rPr>
                <w:rFonts w:ascii="Arial" w:hAnsi="Arial" w:cs="Arial"/>
                <w:sz w:val="20"/>
                <w:szCs w:val="20"/>
              </w:rPr>
            </w:pPr>
            <w:r w:rsidRPr="0034083E">
              <w:rPr>
                <w:rFonts w:ascii="Arial" w:hAnsi="Arial" w:cs="Arial"/>
                <w:b/>
                <w:bCs/>
                <w:sz w:val="20"/>
                <w:szCs w:val="20"/>
              </w:rPr>
              <w:t>КПП:</w:t>
            </w:r>
            <w:r w:rsidRPr="0034083E">
              <w:rPr>
                <w:rFonts w:ascii="Arial" w:hAnsi="Arial" w:cs="Arial"/>
                <w:sz w:val="20"/>
                <w:szCs w:val="20"/>
              </w:rPr>
              <w:t xml:space="preserve"> </w:t>
            </w:r>
            <w:r w:rsidR="00DF4659" w:rsidRPr="0034083E">
              <w:rPr>
                <w:rFonts w:ascii="Arial" w:hAnsi="Arial" w:cs="Arial"/>
                <w:bCs/>
                <w:sz w:val="20"/>
                <w:szCs w:val="20"/>
              </w:rPr>
              <w:t>631</w:t>
            </w:r>
            <w:r w:rsidR="001B749D">
              <w:rPr>
                <w:rFonts w:ascii="Arial" w:hAnsi="Arial" w:cs="Arial"/>
                <w:bCs/>
                <w:sz w:val="20"/>
                <w:szCs w:val="20"/>
              </w:rPr>
              <w:t>7</w:t>
            </w:r>
            <w:r w:rsidR="00DF4659" w:rsidRPr="0034083E">
              <w:rPr>
                <w:rFonts w:ascii="Arial" w:hAnsi="Arial" w:cs="Arial"/>
                <w:bCs/>
                <w:sz w:val="20"/>
                <w:szCs w:val="20"/>
              </w:rPr>
              <w:t>0</w:t>
            </w:r>
            <w:r w:rsidR="001B749D">
              <w:rPr>
                <w:rFonts w:ascii="Arial" w:hAnsi="Arial" w:cs="Arial"/>
                <w:bCs/>
                <w:sz w:val="20"/>
                <w:szCs w:val="20"/>
              </w:rPr>
              <w:t>1001</w:t>
            </w:r>
          </w:p>
        </w:tc>
      </w:tr>
      <w:tr w:rsidR="003B4998" w:rsidRPr="0034083E" w:rsidTr="00DC360D">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rPr>
                <w:rFonts w:ascii="Arial" w:hAnsi="Arial" w:cs="Arial"/>
                <w:sz w:val="20"/>
                <w:szCs w:val="20"/>
              </w:rPr>
            </w:pPr>
            <w:r w:rsidRPr="0034083E">
              <w:rPr>
                <w:rFonts w:ascii="Arial" w:hAnsi="Arial" w:cs="Arial"/>
                <w:b/>
                <w:bCs/>
                <w:sz w:val="20"/>
                <w:szCs w:val="20"/>
              </w:rPr>
              <w:t>ОГРН:</w:t>
            </w:r>
            <w:r w:rsidR="00814196" w:rsidRPr="0034083E">
              <w:rPr>
                <w:rFonts w:ascii="Arial" w:hAnsi="Arial" w:cs="Arial"/>
                <w:b/>
                <w:bCs/>
                <w:sz w:val="20"/>
                <w:szCs w:val="20"/>
              </w:rPr>
              <w:t xml:space="preserve"> </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220E0D">
            <w:pPr>
              <w:pStyle w:val="af3"/>
              <w:spacing w:line="22" w:lineRule="atLeast"/>
              <w:jc w:val="both"/>
              <w:rPr>
                <w:rFonts w:ascii="Arial" w:hAnsi="Arial" w:cs="Arial"/>
                <w:sz w:val="20"/>
                <w:szCs w:val="20"/>
              </w:rPr>
            </w:pPr>
            <w:r w:rsidRPr="0034083E">
              <w:rPr>
                <w:rFonts w:ascii="Arial" w:hAnsi="Arial" w:cs="Arial"/>
                <w:b/>
                <w:bCs/>
                <w:sz w:val="20"/>
                <w:szCs w:val="20"/>
              </w:rPr>
              <w:t>ОГРН:</w:t>
            </w:r>
            <w:r w:rsidRPr="0034083E">
              <w:rPr>
                <w:rFonts w:ascii="Arial" w:hAnsi="Arial" w:cs="Arial"/>
                <w:bCs/>
                <w:sz w:val="20"/>
                <w:szCs w:val="20"/>
              </w:rPr>
              <w:t xml:space="preserve"> </w:t>
            </w:r>
            <w:r w:rsidR="00DF4659" w:rsidRPr="0034083E">
              <w:rPr>
                <w:rFonts w:ascii="Arial" w:hAnsi="Arial" w:cs="Arial"/>
                <w:bCs/>
                <w:sz w:val="20"/>
                <w:szCs w:val="20"/>
              </w:rPr>
              <w:t>1036888185916</w:t>
            </w:r>
          </w:p>
        </w:tc>
      </w:tr>
      <w:tr w:rsidR="003B4998" w:rsidRPr="0034083E" w:rsidTr="00DC360D">
        <w:trPr>
          <w:trHeight w:val="405"/>
        </w:trPr>
        <w:tc>
          <w:tcPr>
            <w:tcW w:w="4678" w:type="dxa"/>
            <w:tcBorders>
              <w:top w:val="single" w:sz="4" w:space="0" w:color="auto"/>
              <w:left w:val="single" w:sz="4" w:space="0" w:color="auto"/>
              <w:bottom w:val="single" w:sz="4" w:space="0" w:color="auto"/>
              <w:right w:val="single" w:sz="4" w:space="0" w:color="auto"/>
            </w:tcBorders>
          </w:tcPr>
          <w:p w:rsidR="003B4998" w:rsidRPr="0034083E" w:rsidRDefault="00DC360D" w:rsidP="00DC360D">
            <w:pPr>
              <w:ind w:right="74"/>
              <w:rPr>
                <w:rFonts w:ascii="Arial" w:hAnsi="Arial" w:cs="Arial"/>
                <w:sz w:val="20"/>
                <w:szCs w:val="20"/>
              </w:rPr>
            </w:pPr>
            <w:r w:rsidRPr="0034083E">
              <w:rPr>
                <w:rFonts w:ascii="Arial" w:hAnsi="Arial" w:cs="Arial"/>
                <w:b/>
                <w:bCs/>
                <w:sz w:val="20"/>
                <w:szCs w:val="20"/>
              </w:rPr>
              <w:t>Юридический адрес:</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5C2894" w:rsidP="005C2894">
            <w:pPr>
              <w:pStyle w:val="af3"/>
              <w:spacing w:line="22" w:lineRule="atLeast"/>
              <w:jc w:val="both"/>
              <w:rPr>
                <w:rFonts w:ascii="Arial" w:hAnsi="Arial" w:cs="Arial"/>
                <w:b/>
                <w:bCs/>
                <w:sz w:val="20"/>
                <w:szCs w:val="20"/>
              </w:rPr>
            </w:pPr>
            <w:proofErr w:type="gramStart"/>
            <w:r>
              <w:rPr>
                <w:rFonts w:ascii="Arial" w:hAnsi="Arial" w:cs="Arial"/>
                <w:b/>
                <w:bCs/>
                <w:sz w:val="20"/>
                <w:szCs w:val="20"/>
              </w:rPr>
              <w:t>Место нахождения</w:t>
            </w:r>
            <w:r w:rsidR="003B4998" w:rsidRPr="0034083E">
              <w:rPr>
                <w:rFonts w:ascii="Arial" w:hAnsi="Arial" w:cs="Arial"/>
                <w:b/>
                <w:bCs/>
                <w:sz w:val="20"/>
                <w:szCs w:val="20"/>
              </w:rPr>
              <w:t xml:space="preserve">: </w:t>
            </w:r>
            <w:r w:rsidR="001B749D" w:rsidRPr="006664CA">
              <w:rPr>
                <w:rFonts w:ascii="Arial" w:hAnsi="Arial" w:cs="Arial"/>
                <w:bCs/>
                <w:sz w:val="20"/>
                <w:szCs w:val="20"/>
              </w:rPr>
              <w:t>443001</w:t>
            </w:r>
            <w:r w:rsidR="003B4998" w:rsidRPr="0034083E">
              <w:rPr>
                <w:rFonts w:ascii="Arial" w:hAnsi="Arial" w:cs="Arial"/>
                <w:bCs/>
                <w:sz w:val="20"/>
                <w:szCs w:val="20"/>
              </w:rPr>
              <w:t xml:space="preserve">, г. </w:t>
            </w:r>
            <w:r w:rsidR="001B749D">
              <w:rPr>
                <w:rFonts w:ascii="Arial" w:hAnsi="Arial" w:cs="Arial"/>
                <w:bCs/>
                <w:sz w:val="20"/>
                <w:szCs w:val="20"/>
              </w:rPr>
              <w:t>Самара</w:t>
            </w:r>
            <w:r w:rsidR="003B4998" w:rsidRPr="0034083E">
              <w:rPr>
                <w:rFonts w:ascii="Arial" w:hAnsi="Arial" w:cs="Arial"/>
                <w:bCs/>
                <w:sz w:val="20"/>
                <w:szCs w:val="20"/>
              </w:rPr>
              <w:t xml:space="preserve">, </w:t>
            </w:r>
            <w:r>
              <w:rPr>
                <w:rFonts w:ascii="Arial" w:hAnsi="Arial" w:cs="Arial"/>
                <w:bCs/>
                <w:sz w:val="20"/>
                <w:szCs w:val="20"/>
              </w:rPr>
              <w:t xml:space="preserve">        </w:t>
            </w:r>
            <w:r w:rsidR="003B4998" w:rsidRPr="0034083E">
              <w:rPr>
                <w:rFonts w:ascii="Arial" w:hAnsi="Arial" w:cs="Arial"/>
                <w:bCs/>
                <w:sz w:val="20"/>
                <w:szCs w:val="20"/>
              </w:rPr>
              <w:t xml:space="preserve">ул. </w:t>
            </w:r>
            <w:r w:rsidR="001B749D">
              <w:rPr>
                <w:rFonts w:ascii="Arial" w:hAnsi="Arial" w:cs="Arial"/>
                <w:bCs/>
                <w:sz w:val="20"/>
                <w:szCs w:val="20"/>
              </w:rPr>
              <w:t>Молодогвардейцев</w:t>
            </w:r>
            <w:r w:rsidR="003B4998" w:rsidRPr="0034083E">
              <w:rPr>
                <w:rFonts w:ascii="Arial" w:hAnsi="Arial" w:cs="Arial"/>
                <w:bCs/>
                <w:sz w:val="20"/>
                <w:szCs w:val="20"/>
              </w:rPr>
              <w:t xml:space="preserve">, </w:t>
            </w:r>
            <w:r w:rsidR="00DF4659" w:rsidRPr="0034083E">
              <w:rPr>
                <w:rFonts w:ascii="Arial" w:hAnsi="Arial" w:cs="Arial"/>
                <w:bCs/>
                <w:sz w:val="20"/>
                <w:szCs w:val="20"/>
              </w:rPr>
              <w:t>д.</w:t>
            </w:r>
            <w:r w:rsidR="001B749D">
              <w:rPr>
                <w:rFonts w:ascii="Arial" w:hAnsi="Arial" w:cs="Arial"/>
                <w:bCs/>
                <w:sz w:val="20"/>
                <w:szCs w:val="20"/>
              </w:rPr>
              <w:t xml:space="preserve"> 204, к</w:t>
            </w:r>
            <w:r>
              <w:rPr>
                <w:rFonts w:ascii="Arial" w:hAnsi="Arial" w:cs="Arial"/>
                <w:bCs/>
                <w:sz w:val="20"/>
                <w:szCs w:val="20"/>
              </w:rPr>
              <w:t>.</w:t>
            </w:r>
            <w:r w:rsidR="001B749D">
              <w:rPr>
                <w:rFonts w:ascii="Arial" w:hAnsi="Arial" w:cs="Arial"/>
                <w:bCs/>
                <w:sz w:val="20"/>
                <w:szCs w:val="20"/>
              </w:rPr>
              <w:t xml:space="preserve"> 7</w:t>
            </w:r>
            <w:proofErr w:type="gramEnd"/>
          </w:p>
        </w:tc>
      </w:tr>
      <w:tr w:rsidR="003B4998" w:rsidRPr="0034083E" w:rsidTr="00DC360D">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tabs>
                <w:tab w:val="left" w:pos="6765"/>
              </w:tabs>
              <w:rPr>
                <w:rFonts w:ascii="Arial" w:hAnsi="Arial" w:cs="Arial"/>
                <w:sz w:val="20"/>
                <w:szCs w:val="20"/>
              </w:rPr>
            </w:pPr>
            <w:r w:rsidRPr="0034083E">
              <w:rPr>
                <w:rFonts w:ascii="Arial" w:hAnsi="Arial" w:cs="Arial"/>
                <w:b/>
                <w:bCs/>
                <w:sz w:val="20"/>
                <w:szCs w:val="20"/>
              </w:rPr>
              <w:t>Адрес для корреспонденции в Российской Федерации (с индексом):</w:t>
            </w:r>
            <w:r w:rsidRPr="0034083E">
              <w:rPr>
                <w:rFonts w:ascii="Arial" w:hAnsi="Arial" w:cs="Arial"/>
                <w:sz w:val="20"/>
                <w:szCs w:val="20"/>
              </w:rPr>
              <w:t xml:space="preserve"> </w:t>
            </w:r>
            <w:r w:rsidR="00D43170" w:rsidRPr="0034083E">
              <w:rPr>
                <w:rFonts w:ascii="Arial" w:hAnsi="Arial" w:cs="Arial"/>
                <w:bCs/>
                <w:sz w:val="20"/>
                <w:szCs w:val="20"/>
              </w:rPr>
              <w:t>________________________________________</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220E0D">
            <w:pPr>
              <w:pStyle w:val="af3"/>
              <w:spacing w:line="22" w:lineRule="atLeast"/>
              <w:jc w:val="both"/>
              <w:rPr>
                <w:rFonts w:ascii="Arial" w:hAnsi="Arial" w:cs="Arial"/>
                <w:sz w:val="20"/>
                <w:szCs w:val="20"/>
              </w:rPr>
            </w:pPr>
            <w:r w:rsidRPr="0034083E">
              <w:rPr>
                <w:rFonts w:ascii="Arial" w:hAnsi="Arial" w:cs="Arial"/>
                <w:b/>
                <w:bCs/>
                <w:sz w:val="20"/>
                <w:szCs w:val="20"/>
              </w:rPr>
              <w:t>Адрес для корреспонденции в Российской Федерации (с индексом):</w:t>
            </w:r>
            <w:r w:rsidRPr="0034083E">
              <w:rPr>
                <w:rFonts w:ascii="Arial" w:hAnsi="Arial" w:cs="Arial"/>
                <w:sz w:val="20"/>
                <w:szCs w:val="20"/>
              </w:rPr>
              <w:t xml:space="preserve">  </w:t>
            </w:r>
            <w:r w:rsidRPr="0034083E">
              <w:rPr>
                <w:rFonts w:ascii="Arial" w:hAnsi="Arial" w:cs="Arial"/>
                <w:bCs/>
                <w:sz w:val="20"/>
                <w:szCs w:val="20"/>
              </w:rPr>
              <w:t>392000</w:t>
            </w:r>
            <w:r w:rsidR="00D213FB" w:rsidRPr="0034083E">
              <w:rPr>
                <w:rFonts w:ascii="Arial" w:hAnsi="Arial" w:cs="Arial"/>
                <w:bCs/>
                <w:sz w:val="20"/>
                <w:szCs w:val="20"/>
              </w:rPr>
              <w:t>, Тамбовская область,</w:t>
            </w:r>
            <w:r w:rsidRPr="0034083E">
              <w:rPr>
                <w:rFonts w:ascii="Arial" w:hAnsi="Arial" w:cs="Arial"/>
                <w:bCs/>
                <w:sz w:val="20"/>
                <w:szCs w:val="20"/>
              </w:rPr>
              <w:t xml:space="preserve"> </w:t>
            </w:r>
            <w:r w:rsidR="00D43170" w:rsidRPr="0034083E">
              <w:rPr>
                <w:rFonts w:ascii="Arial" w:hAnsi="Arial" w:cs="Arial"/>
                <w:bCs/>
                <w:sz w:val="20"/>
                <w:szCs w:val="20"/>
              </w:rPr>
              <w:t>г. Тамбов, ул. Тулиновская, д.5</w:t>
            </w:r>
          </w:p>
        </w:tc>
      </w:tr>
      <w:tr w:rsidR="003B4998" w:rsidRPr="0034083E" w:rsidTr="00DC360D">
        <w:trPr>
          <w:trHeight w:val="367"/>
        </w:trPr>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C360D">
            <w:pPr>
              <w:spacing w:before="100" w:beforeAutospacing="1" w:after="100" w:afterAutospacing="1"/>
              <w:ind w:right="-108"/>
              <w:rPr>
                <w:rFonts w:ascii="Arial" w:hAnsi="Arial" w:cs="Arial"/>
                <w:sz w:val="20"/>
                <w:szCs w:val="20"/>
              </w:rPr>
            </w:pPr>
            <w:r w:rsidRPr="0034083E">
              <w:rPr>
                <w:rFonts w:ascii="Arial" w:hAnsi="Arial" w:cs="Arial"/>
                <w:b/>
                <w:bCs/>
                <w:sz w:val="20"/>
                <w:szCs w:val="20"/>
              </w:rPr>
              <w:t>Электронная почта:</w:t>
            </w:r>
            <w:r w:rsidRPr="0034083E">
              <w:rPr>
                <w:rFonts w:ascii="Arial" w:hAnsi="Arial" w:cs="Arial"/>
                <w:sz w:val="20"/>
                <w:szCs w:val="20"/>
              </w:rPr>
              <w:t xml:space="preserve"> </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43170">
            <w:pPr>
              <w:jc w:val="both"/>
              <w:rPr>
                <w:rFonts w:ascii="Arial" w:hAnsi="Arial" w:cs="Arial"/>
                <w:sz w:val="20"/>
                <w:szCs w:val="20"/>
              </w:rPr>
            </w:pPr>
            <w:r w:rsidRPr="0034083E">
              <w:rPr>
                <w:rFonts w:ascii="Arial" w:hAnsi="Arial" w:cs="Arial"/>
                <w:b/>
                <w:bCs/>
                <w:sz w:val="20"/>
                <w:szCs w:val="20"/>
              </w:rPr>
              <w:t>Электронная почта:</w:t>
            </w:r>
            <w:r w:rsidRPr="0034083E">
              <w:rPr>
                <w:rFonts w:ascii="Arial" w:hAnsi="Arial" w:cs="Arial"/>
                <w:sz w:val="20"/>
                <w:szCs w:val="20"/>
              </w:rPr>
              <w:t xml:space="preserve"> </w:t>
            </w:r>
            <w:hyperlink r:id="rId9" w:history="1">
              <w:r w:rsidR="00D43170" w:rsidRPr="0034083E">
                <w:rPr>
                  <w:rFonts w:ascii="Arial" w:eastAsia="Calibri" w:hAnsi="Arial" w:cs="Arial"/>
                  <w:bCs/>
                  <w:kern w:val="0"/>
                  <w:sz w:val="20"/>
                  <w:szCs w:val="20"/>
                  <w:lang w:eastAsia="en-US"/>
                </w:rPr>
                <w:t>info@tamcomsys.ru</w:t>
              </w:r>
            </w:hyperlink>
          </w:p>
        </w:tc>
      </w:tr>
      <w:tr w:rsidR="003B4998" w:rsidRPr="0034083E" w:rsidTr="00DC360D">
        <w:trPr>
          <w:trHeight w:val="426"/>
        </w:trPr>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43170">
            <w:pPr>
              <w:pStyle w:val="af2"/>
              <w:spacing w:before="0" w:after="0"/>
              <w:ind w:left="0" w:right="0"/>
              <w:rPr>
                <w:rFonts w:ascii="Arial" w:hAnsi="Arial" w:cs="Arial"/>
                <w:sz w:val="20"/>
              </w:rPr>
            </w:pPr>
            <w:r w:rsidRPr="0034083E">
              <w:rPr>
                <w:rFonts w:ascii="Arial" w:hAnsi="Arial" w:cs="Arial"/>
                <w:b/>
                <w:bCs/>
                <w:sz w:val="20"/>
              </w:rPr>
              <w:t>Тел. (с кодом):</w:t>
            </w:r>
            <w:r w:rsidRPr="0034083E">
              <w:rPr>
                <w:rFonts w:ascii="Arial" w:hAnsi="Arial" w:cs="Arial"/>
                <w:sz w:val="20"/>
              </w:rPr>
              <w:t xml:space="preserve"> </w:t>
            </w:r>
            <w:r w:rsidR="005C2894">
              <w:rPr>
                <w:rFonts w:ascii="Arial" w:hAnsi="Arial" w:cs="Arial"/>
                <w:sz w:val="20"/>
              </w:rPr>
              <w:t>____________</w:t>
            </w:r>
            <w:bookmarkStart w:id="7" w:name="_GoBack"/>
            <w:bookmarkEnd w:id="7"/>
            <w:r w:rsidR="00D43170" w:rsidRPr="0034083E">
              <w:rPr>
                <w:rFonts w:ascii="Arial" w:hAnsi="Arial" w:cs="Arial"/>
                <w:sz w:val="20"/>
              </w:rPr>
              <w:t>____________</w:t>
            </w:r>
            <w:r w:rsidR="00DC360D" w:rsidRPr="0034083E">
              <w:rPr>
                <w:rFonts w:ascii="Arial" w:hAnsi="Arial" w:cs="Arial"/>
                <w:sz w:val="20"/>
              </w:rPr>
              <w:t>__</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D43170">
            <w:pPr>
              <w:pStyle w:val="af3"/>
              <w:spacing w:line="22" w:lineRule="atLeast"/>
              <w:jc w:val="both"/>
              <w:rPr>
                <w:rFonts w:ascii="Arial" w:hAnsi="Arial" w:cs="Arial"/>
                <w:sz w:val="20"/>
                <w:szCs w:val="20"/>
              </w:rPr>
            </w:pPr>
            <w:r w:rsidRPr="0034083E">
              <w:rPr>
                <w:rFonts w:ascii="Arial" w:hAnsi="Arial" w:cs="Arial"/>
                <w:b/>
                <w:bCs/>
                <w:sz w:val="20"/>
                <w:szCs w:val="20"/>
              </w:rPr>
              <w:t>Тел. (с кодом):</w:t>
            </w:r>
            <w:r w:rsidRPr="0034083E">
              <w:rPr>
                <w:rFonts w:ascii="Arial" w:hAnsi="Arial" w:cs="Arial"/>
                <w:sz w:val="20"/>
                <w:szCs w:val="20"/>
              </w:rPr>
              <w:t xml:space="preserve"> </w:t>
            </w:r>
            <w:r w:rsidRPr="0034083E">
              <w:rPr>
                <w:rFonts w:ascii="Arial" w:hAnsi="Arial" w:cs="Arial"/>
                <w:bCs/>
                <w:sz w:val="20"/>
                <w:szCs w:val="20"/>
              </w:rPr>
              <w:t xml:space="preserve">(4752) </w:t>
            </w:r>
            <w:r w:rsidR="00D43170" w:rsidRPr="0034083E">
              <w:rPr>
                <w:rFonts w:ascii="Arial" w:hAnsi="Arial" w:cs="Arial"/>
                <w:bCs/>
                <w:sz w:val="20"/>
                <w:szCs w:val="20"/>
              </w:rPr>
              <w:t>700-700</w:t>
            </w:r>
            <w:r w:rsidRPr="0034083E">
              <w:rPr>
                <w:rFonts w:ascii="Arial" w:hAnsi="Arial" w:cs="Arial"/>
                <w:bCs/>
                <w:sz w:val="20"/>
                <w:szCs w:val="20"/>
              </w:rPr>
              <w:t xml:space="preserve"> </w:t>
            </w:r>
          </w:p>
        </w:tc>
      </w:tr>
      <w:tr w:rsidR="003B4998" w:rsidRPr="0034083E" w:rsidTr="00DC360D">
        <w:trPr>
          <w:trHeight w:val="434"/>
        </w:trPr>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5C2894">
            <w:pPr>
              <w:jc w:val="both"/>
              <w:rPr>
                <w:rFonts w:ascii="Arial" w:hAnsi="Arial" w:cs="Arial"/>
                <w:b/>
                <w:bCs/>
                <w:sz w:val="20"/>
                <w:szCs w:val="20"/>
              </w:rPr>
            </w:pPr>
            <w:r w:rsidRPr="0034083E">
              <w:rPr>
                <w:rFonts w:ascii="Arial" w:hAnsi="Arial" w:cs="Arial"/>
                <w:b/>
                <w:bCs/>
                <w:sz w:val="20"/>
                <w:szCs w:val="20"/>
              </w:rPr>
              <w:t>Факс (с кодом):</w:t>
            </w:r>
            <w:r w:rsidRPr="0034083E">
              <w:rPr>
                <w:rFonts w:ascii="Arial" w:hAnsi="Arial" w:cs="Arial"/>
                <w:sz w:val="20"/>
                <w:szCs w:val="20"/>
              </w:rPr>
              <w:t xml:space="preserve"> </w:t>
            </w:r>
            <w:r w:rsidR="005C2894">
              <w:rPr>
                <w:rFonts w:ascii="Arial" w:hAnsi="Arial" w:cs="Arial"/>
                <w:sz w:val="20"/>
                <w:szCs w:val="20"/>
              </w:rPr>
              <w:t>___________</w:t>
            </w:r>
            <w:r w:rsidR="00D43170" w:rsidRPr="0034083E">
              <w:rPr>
                <w:rFonts w:ascii="Arial" w:hAnsi="Arial" w:cs="Arial"/>
                <w:bCs/>
                <w:sz w:val="20"/>
                <w:szCs w:val="20"/>
              </w:rPr>
              <w:t>______________</w:t>
            </w:r>
          </w:p>
        </w:tc>
        <w:tc>
          <w:tcPr>
            <w:tcW w:w="4678" w:type="dxa"/>
            <w:tcBorders>
              <w:top w:val="single" w:sz="4" w:space="0" w:color="auto"/>
              <w:left w:val="single" w:sz="4" w:space="0" w:color="auto"/>
              <w:bottom w:val="single" w:sz="4" w:space="0" w:color="auto"/>
              <w:right w:val="single" w:sz="4" w:space="0" w:color="auto"/>
            </w:tcBorders>
          </w:tcPr>
          <w:p w:rsidR="003B4998" w:rsidRPr="0034083E" w:rsidRDefault="003B4998" w:rsidP="005C2894">
            <w:pPr>
              <w:pStyle w:val="af3"/>
              <w:spacing w:line="22" w:lineRule="atLeast"/>
              <w:jc w:val="both"/>
              <w:rPr>
                <w:rFonts w:ascii="Arial" w:hAnsi="Arial" w:cs="Arial"/>
                <w:b/>
                <w:bCs/>
                <w:sz w:val="20"/>
                <w:szCs w:val="20"/>
              </w:rPr>
            </w:pPr>
            <w:r w:rsidRPr="0034083E">
              <w:rPr>
                <w:rFonts w:ascii="Arial" w:hAnsi="Arial" w:cs="Arial"/>
                <w:b/>
                <w:bCs/>
                <w:sz w:val="20"/>
                <w:szCs w:val="20"/>
              </w:rPr>
              <w:t xml:space="preserve">Факс (с кодом): </w:t>
            </w:r>
            <w:r w:rsidRPr="0034083E">
              <w:rPr>
                <w:rFonts w:ascii="Arial" w:hAnsi="Arial" w:cs="Arial"/>
                <w:bCs/>
                <w:sz w:val="20"/>
                <w:szCs w:val="20"/>
              </w:rPr>
              <w:t xml:space="preserve">(4752) </w:t>
            </w:r>
            <w:r w:rsidR="00D43170" w:rsidRPr="0034083E">
              <w:rPr>
                <w:rFonts w:ascii="Arial" w:hAnsi="Arial" w:cs="Arial"/>
                <w:bCs/>
                <w:sz w:val="20"/>
                <w:szCs w:val="20"/>
              </w:rPr>
              <w:t>7</w:t>
            </w:r>
            <w:r w:rsidR="005C2894">
              <w:rPr>
                <w:rFonts w:ascii="Arial" w:hAnsi="Arial" w:cs="Arial"/>
                <w:bCs/>
                <w:sz w:val="20"/>
                <w:szCs w:val="20"/>
              </w:rPr>
              <w:t>1-34-06</w:t>
            </w:r>
          </w:p>
        </w:tc>
      </w:tr>
      <w:tr w:rsidR="003B4998" w:rsidRPr="009F1365" w:rsidTr="00DC360D">
        <w:trPr>
          <w:cantSplit/>
          <w:trHeight w:val="1955"/>
        </w:trPr>
        <w:tc>
          <w:tcPr>
            <w:tcW w:w="4678" w:type="dxa"/>
            <w:tcBorders>
              <w:top w:val="single" w:sz="4" w:space="0" w:color="auto"/>
              <w:left w:val="single" w:sz="4" w:space="0" w:color="auto"/>
              <w:bottom w:val="single" w:sz="4" w:space="0" w:color="auto"/>
              <w:right w:val="single" w:sz="4" w:space="0" w:color="auto"/>
            </w:tcBorders>
            <w:vAlign w:val="center"/>
          </w:tcPr>
          <w:p w:rsidR="003B4998" w:rsidRPr="0034083E" w:rsidRDefault="003B4998" w:rsidP="00D91296">
            <w:pPr>
              <w:rPr>
                <w:rFonts w:ascii="Arial" w:hAnsi="Arial" w:cs="Arial"/>
                <w:sz w:val="20"/>
                <w:szCs w:val="20"/>
              </w:rPr>
            </w:pPr>
            <w:r w:rsidRPr="0034083E">
              <w:rPr>
                <w:rFonts w:ascii="Arial" w:hAnsi="Arial" w:cs="Arial"/>
                <w:b/>
                <w:bCs/>
                <w:sz w:val="20"/>
                <w:szCs w:val="20"/>
              </w:rPr>
              <w:t>Банковские реквизиты:</w:t>
            </w:r>
            <w:r w:rsidRPr="0034083E">
              <w:rPr>
                <w:rFonts w:ascii="Arial" w:hAnsi="Arial" w:cs="Arial"/>
                <w:sz w:val="20"/>
                <w:szCs w:val="20"/>
              </w:rPr>
              <w:t xml:space="preserve"> </w:t>
            </w:r>
          </w:p>
          <w:p w:rsidR="00814196" w:rsidRPr="0034083E" w:rsidRDefault="00814196" w:rsidP="00D91296">
            <w:pPr>
              <w:pStyle w:val="af3"/>
              <w:rPr>
                <w:rFonts w:ascii="Arial" w:hAnsi="Arial" w:cs="Arial"/>
                <w:bCs/>
                <w:sz w:val="20"/>
                <w:szCs w:val="20"/>
              </w:rPr>
            </w:pPr>
            <w:proofErr w:type="gramStart"/>
            <w:r w:rsidRPr="0034083E">
              <w:rPr>
                <w:rFonts w:ascii="Arial" w:hAnsi="Arial" w:cs="Arial"/>
                <w:bCs/>
                <w:sz w:val="20"/>
                <w:szCs w:val="20"/>
              </w:rPr>
              <w:t>р</w:t>
            </w:r>
            <w:proofErr w:type="gramEnd"/>
            <w:r w:rsidRPr="0034083E">
              <w:rPr>
                <w:rFonts w:ascii="Arial" w:hAnsi="Arial" w:cs="Arial"/>
                <w:bCs/>
                <w:sz w:val="20"/>
                <w:szCs w:val="20"/>
              </w:rPr>
              <w:t xml:space="preserve">/счет N </w:t>
            </w:r>
            <w:r w:rsidR="00D43170" w:rsidRPr="0034083E">
              <w:rPr>
                <w:rFonts w:ascii="Arial" w:hAnsi="Arial" w:cs="Arial"/>
                <w:bCs/>
                <w:sz w:val="20"/>
                <w:szCs w:val="20"/>
              </w:rPr>
              <w:t>______________________</w:t>
            </w:r>
          </w:p>
          <w:p w:rsidR="00814196" w:rsidRPr="0034083E" w:rsidRDefault="00814196" w:rsidP="00D91296">
            <w:pPr>
              <w:pStyle w:val="af3"/>
              <w:rPr>
                <w:rFonts w:ascii="Arial" w:hAnsi="Arial" w:cs="Arial"/>
                <w:bCs/>
                <w:sz w:val="20"/>
                <w:szCs w:val="20"/>
              </w:rPr>
            </w:pPr>
            <w:r w:rsidRPr="0034083E">
              <w:rPr>
                <w:rFonts w:ascii="Arial" w:hAnsi="Arial" w:cs="Arial"/>
                <w:bCs/>
                <w:sz w:val="20"/>
                <w:szCs w:val="20"/>
              </w:rPr>
              <w:t xml:space="preserve">в </w:t>
            </w:r>
            <w:r w:rsidR="00D43170" w:rsidRPr="0034083E">
              <w:rPr>
                <w:rFonts w:ascii="Arial" w:hAnsi="Arial" w:cs="Arial"/>
                <w:bCs/>
                <w:sz w:val="20"/>
                <w:szCs w:val="20"/>
              </w:rPr>
              <w:t>_____</w:t>
            </w:r>
            <w:r w:rsidR="00DC360D" w:rsidRPr="0034083E">
              <w:rPr>
                <w:rFonts w:ascii="Arial" w:hAnsi="Arial" w:cs="Arial"/>
                <w:bCs/>
                <w:sz w:val="20"/>
                <w:szCs w:val="20"/>
              </w:rPr>
              <w:t>_____________________________</w:t>
            </w:r>
            <w:r w:rsidR="00D43170" w:rsidRPr="0034083E">
              <w:rPr>
                <w:rFonts w:ascii="Arial" w:hAnsi="Arial" w:cs="Arial"/>
                <w:bCs/>
                <w:sz w:val="20"/>
                <w:szCs w:val="20"/>
              </w:rPr>
              <w:t>____</w:t>
            </w:r>
          </w:p>
          <w:p w:rsidR="00814196" w:rsidRPr="0034083E" w:rsidRDefault="00814196" w:rsidP="00D91296">
            <w:pPr>
              <w:pStyle w:val="af3"/>
              <w:rPr>
                <w:rFonts w:ascii="Arial" w:hAnsi="Arial" w:cs="Arial"/>
                <w:bCs/>
                <w:sz w:val="20"/>
                <w:szCs w:val="20"/>
              </w:rPr>
            </w:pPr>
            <w:proofErr w:type="gramStart"/>
            <w:r w:rsidRPr="0034083E">
              <w:rPr>
                <w:rFonts w:ascii="Arial" w:hAnsi="Arial" w:cs="Arial"/>
                <w:bCs/>
                <w:sz w:val="20"/>
                <w:szCs w:val="20"/>
              </w:rPr>
              <w:t>к</w:t>
            </w:r>
            <w:proofErr w:type="gramEnd"/>
            <w:r w:rsidRPr="0034083E">
              <w:rPr>
                <w:rFonts w:ascii="Arial" w:hAnsi="Arial" w:cs="Arial"/>
                <w:bCs/>
                <w:sz w:val="20"/>
                <w:szCs w:val="20"/>
              </w:rPr>
              <w:t xml:space="preserve">/счет N </w:t>
            </w:r>
            <w:r w:rsidR="00D43170" w:rsidRPr="0034083E">
              <w:rPr>
                <w:rFonts w:ascii="Arial" w:hAnsi="Arial" w:cs="Arial"/>
                <w:bCs/>
                <w:sz w:val="20"/>
                <w:szCs w:val="20"/>
              </w:rPr>
              <w:t>______________________</w:t>
            </w:r>
            <w:r w:rsidRPr="0034083E">
              <w:rPr>
                <w:rFonts w:ascii="Arial" w:hAnsi="Arial" w:cs="Arial"/>
                <w:bCs/>
                <w:sz w:val="20"/>
                <w:szCs w:val="20"/>
              </w:rPr>
              <w:tab/>
            </w:r>
          </w:p>
          <w:p w:rsidR="00814196" w:rsidRPr="0034083E" w:rsidRDefault="00814196" w:rsidP="00D91296">
            <w:pPr>
              <w:pStyle w:val="af3"/>
              <w:rPr>
                <w:rFonts w:ascii="Arial" w:hAnsi="Arial" w:cs="Arial"/>
                <w:bCs/>
                <w:sz w:val="20"/>
                <w:szCs w:val="20"/>
              </w:rPr>
            </w:pPr>
            <w:r w:rsidRPr="0034083E">
              <w:rPr>
                <w:rFonts w:ascii="Arial" w:hAnsi="Arial" w:cs="Arial"/>
                <w:bCs/>
                <w:sz w:val="20"/>
                <w:szCs w:val="20"/>
              </w:rPr>
              <w:t xml:space="preserve">БИК: </w:t>
            </w:r>
            <w:r w:rsidR="00D43170" w:rsidRPr="0034083E">
              <w:rPr>
                <w:rFonts w:ascii="Arial" w:hAnsi="Arial" w:cs="Arial"/>
                <w:bCs/>
                <w:sz w:val="20"/>
                <w:szCs w:val="20"/>
              </w:rPr>
              <w:t>__________</w:t>
            </w:r>
          </w:p>
          <w:p w:rsidR="003B4998" w:rsidRPr="0034083E" w:rsidRDefault="003B4998" w:rsidP="00D91296"/>
          <w:p w:rsidR="003B4998" w:rsidRPr="0034083E" w:rsidRDefault="003B4998" w:rsidP="00D91296"/>
          <w:p w:rsidR="003B4998" w:rsidRPr="0034083E" w:rsidRDefault="003B4998" w:rsidP="00D91296">
            <w:pPr>
              <w:rPr>
                <w:rFonts w:ascii="Arial" w:hAnsi="Arial" w:cs="Arial"/>
                <w:sz w:val="20"/>
                <w:szCs w:val="20"/>
              </w:rPr>
            </w:pPr>
          </w:p>
          <w:p w:rsidR="003B4998" w:rsidRPr="0034083E" w:rsidRDefault="003B4998" w:rsidP="00D91296">
            <w:pPr>
              <w:pStyle w:val="af3"/>
              <w:rPr>
                <w:rFonts w:ascii="Arial" w:hAnsi="Arial" w:cs="Arial"/>
                <w:b/>
                <w:sz w:val="20"/>
                <w:szCs w:val="20"/>
              </w:rPr>
            </w:pPr>
            <w:r w:rsidRPr="0034083E">
              <w:rPr>
                <w:rFonts w:ascii="Arial" w:hAnsi="Arial" w:cs="Arial"/>
                <w:sz w:val="20"/>
                <w:szCs w:val="20"/>
              </w:rPr>
              <w:t>_____________________</w:t>
            </w:r>
            <w:r w:rsidR="00DC360D" w:rsidRPr="0034083E">
              <w:rPr>
                <w:rFonts w:ascii="Arial" w:hAnsi="Arial" w:cs="Arial"/>
                <w:sz w:val="20"/>
                <w:szCs w:val="20"/>
              </w:rPr>
              <w:t>_</w:t>
            </w:r>
            <w:r w:rsidRPr="0034083E">
              <w:rPr>
                <w:rFonts w:ascii="Arial" w:hAnsi="Arial" w:cs="Arial"/>
                <w:sz w:val="20"/>
                <w:szCs w:val="20"/>
              </w:rPr>
              <w:t xml:space="preserve"> </w:t>
            </w:r>
            <w:r w:rsidRPr="0034083E">
              <w:rPr>
                <w:rFonts w:ascii="Arial" w:hAnsi="Arial" w:cs="Arial"/>
                <w:b/>
                <w:sz w:val="20"/>
                <w:szCs w:val="20"/>
              </w:rPr>
              <w:t>/</w:t>
            </w:r>
            <w:r w:rsidR="00D91296" w:rsidRPr="0034083E">
              <w:rPr>
                <w:rFonts w:ascii="Arial" w:hAnsi="Arial" w:cs="Arial"/>
                <w:b/>
                <w:sz w:val="20"/>
                <w:szCs w:val="20"/>
              </w:rPr>
              <w:t xml:space="preserve"> </w:t>
            </w:r>
            <w:r w:rsidR="00DC360D" w:rsidRPr="0034083E">
              <w:rPr>
                <w:rFonts w:ascii="Arial" w:hAnsi="Arial" w:cs="Arial"/>
                <w:b/>
                <w:sz w:val="20"/>
                <w:szCs w:val="20"/>
              </w:rPr>
              <w:t>________________</w:t>
            </w:r>
            <w:r w:rsidRPr="0034083E">
              <w:rPr>
                <w:rFonts w:ascii="Arial" w:hAnsi="Arial" w:cs="Arial"/>
                <w:b/>
                <w:sz w:val="20"/>
                <w:szCs w:val="20"/>
              </w:rPr>
              <w:t>/</w:t>
            </w:r>
          </w:p>
          <w:p w:rsidR="003B4998" w:rsidRPr="0034083E" w:rsidRDefault="003B4998" w:rsidP="00D91296">
            <w:pPr>
              <w:rPr>
                <w:rFonts w:ascii="Arial" w:hAnsi="Arial" w:cs="Arial"/>
                <w:sz w:val="20"/>
                <w:szCs w:val="20"/>
              </w:rPr>
            </w:pPr>
          </w:p>
        </w:tc>
        <w:tc>
          <w:tcPr>
            <w:tcW w:w="4678" w:type="dxa"/>
            <w:tcBorders>
              <w:top w:val="single" w:sz="4" w:space="0" w:color="auto"/>
              <w:left w:val="single" w:sz="4" w:space="0" w:color="auto"/>
              <w:bottom w:val="single" w:sz="4" w:space="0" w:color="auto"/>
              <w:right w:val="single" w:sz="4" w:space="0" w:color="auto"/>
            </w:tcBorders>
            <w:vAlign w:val="center"/>
          </w:tcPr>
          <w:p w:rsidR="003B4998" w:rsidRPr="0034083E" w:rsidRDefault="003B4998" w:rsidP="00D91296">
            <w:pPr>
              <w:pStyle w:val="af3"/>
              <w:rPr>
                <w:rFonts w:ascii="Arial" w:hAnsi="Arial" w:cs="Arial"/>
                <w:sz w:val="20"/>
                <w:szCs w:val="20"/>
              </w:rPr>
            </w:pPr>
            <w:r w:rsidRPr="0034083E">
              <w:rPr>
                <w:rFonts w:ascii="Arial" w:hAnsi="Arial" w:cs="Arial"/>
                <w:b/>
                <w:bCs/>
                <w:sz w:val="20"/>
                <w:szCs w:val="20"/>
              </w:rPr>
              <w:t>Банковские реквизиты:</w:t>
            </w:r>
            <w:r w:rsidRPr="0034083E">
              <w:rPr>
                <w:rFonts w:ascii="Arial" w:hAnsi="Arial" w:cs="Arial"/>
                <w:sz w:val="20"/>
                <w:szCs w:val="20"/>
              </w:rPr>
              <w:t xml:space="preserve"> </w:t>
            </w:r>
          </w:p>
          <w:p w:rsidR="003B4998" w:rsidRPr="0034083E" w:rsidRDefault="003B4998" w:rsidP="00D91296">
            <w:pPr>
              <w:pStyle w:val="af3"/>
              <w:rPr>
                <w:rFonts w:ascii="Arial" w:hAnsi="Arial" w:cs="Arial"/>
                <w:bCs/>
                <w:sz w:val="20"/>
                <w:szCs w:val="20"/>
              </w:rPr>
            </w:pPr>
            <w:proofErr w:type="gramStart"/>
            <w:r w:rsidRPr="0034083E">
              <w:rPr>
                <w:rFonts w:ascii="Arial" w:hAnsi="Arial" w:cs="Arial"/>
                <w:bCs/>
                <w:sz w:val="20"/>
                <w:szCs w:val="20"/>
              </w:rPr>
              <w:t>р</w:t>
            </w:r>
            <w:proofErr w:type="gramEnd"/>
            <w:r w:rsidRPr="0034083E">
              <w:rPr>
                <w:rFonts w:ascii="Arial" w:hAnsi="Arial" w:cs="Arial"/>
                <w:bCs/>
                <w:sz w:val="20"/>
                <w:szCs w:val="20"/>
              </w:rPr>
              <w:t xml:space="preserve">/счет N </w:t>
            </w:r>
            <w:r w:rsidR="00C32215" w:rsidRPr="00AD56B7">
              <w:rPr>
                <w:rFonts w:ascii="Arial" w:hAnsi="Arial" w:cs="Arial"/>
                <w:sz w:val="20"/>
                <w:szCs w:val="20"/>
              </w:rPr>
              <w:t>40702810861000103811</w:t>
            </w:r>
          </w:p>
          <w:p w:rsidR="00D43170" w:rsidRPr="0034083E" w:rsidRDefault="00D43170" w:rsidP="00D43170">
            <w:pPr>
              <w:pStyle w:val="af3"/>
              <w:rPr>
                <w:rFonts w:ascii="Arial" w:hAnsi="Arial" w:cs="Arial"/>
                <w:bCs/>
                <w:sz w:val="20"/>
                <w:szCs w:val="20"/>
              </w:rPr>
            </w:pPr>
            <w:r w:rsidRPr="0034083E">
              <w:rPr>
                <w:rFonts w:ascii="Arial" w:hAnsi="Arial" w:cs="Arial"/>
                <w:bCs/>
                <w:sz w:val="20"/>
                <w:szCs w:val="20"/>
              </w:rPr>
              <w:t xml:space="preserve">в Тамбовском отделении № 8594  </w:t>
            </w:r>
          </w:p>
          <w:p w:rsidR="00D43170" w:rsidRPr="0034083E" w:rsidRDefault="00D43170" w:rsidP="00D43170">
            <w:pPr>
              <w:pStyle w:val="af3"/>
              <w:rPr>
                <w:rFonts w:ascii="Arial" w:hAnsi="Arial" w:cs="Arial"/>
                <w:bCs/>
                <w:sz w:val="20"/>
                <w:szCs w:val="20"/>
              </w:rPr>
            </w:pPr>
            <w:r w:rsidRPr="0034083E">
              <w:rPr>
                <w:rFonts w:ascii="Arial" w:hAnsi="Arial" w:cs="Arial"/>
                <w:bCs/>
                <w:sz w:val="20"/>
                <w:szCs w:val="20"/>
              </w:rPr>
              <w:t>ПАО СБЕРБАНК г. Тамбов</w:t>
            </w:r>
          </w:p>
          <w:p w:rsidR="003B4998" w:rsidRPr="0034083E" w:rsidRDefault="003B4998" w:rsidP="00D91296">
            <w:pPr>
              <w:pStyle w:val="af3"/>
              <w:rPr>
                <w:rFonts w:ascii="Arial" w:hAnsi="Arial" w:cs="Arial"/>
                <w:bCs/>
                <w:sz w:val="20"/>
                <w:szCs w:val="20"/>
              </w:rPr>
            </w:pPr>
            <w:proofErr w:type="gramStart"/>
            <w:r w:rsidRPr="0034083E">
              <w:rPr>
                <w:rFonts w:ascii="Arial" w:hAnsi="Arial" w:cs="Arial"/>
                <w:bCs/>
                <w:sz w:val="20"/>
                <w:szCs w:val="20"/>
              </w:rPr>
              <w:t>к</w:t>
            </w:r>
            <w:proofErr w:type="gramEnd"/>
            <w:r w:rsidRPr="0034083E">
              <w:rPr>
                <w:rFonts w:ascii="Arial" w:hAnsi="Arial" w:cs="Arial"/>
                <w:bCs/>
                <w:sz w:val="20"/>
                <w:szCs w:val="20"/>
              </w:rPr>
              <w:t xml:space="preserve">/счет N </w:t>
            </w:r>
            <w:r w:rsidR="00D43170" w:rsidRPr="0034083E">
              <w:rPr>
                <w:rFonts w:ascii="Arial" w:hAnsi="Arial" w:cs="Arial"/>
                <w:bCs/>
                <w:sz w:val="20"/>
                <w:szCs w:val="20"/>
              </w:rPr>
              <w:t>30101810800000000649</w:t>
            </w:r>
            <w:r w:rsidRPr="0034083E">
              <w:rPr>
                <w:rFonts w:ascii="Arial" w:hAnsi="Arial" w:cs="Arial"/>
                <w:bCs/>
                <w:sz w:val="20"/>
                <w:szCs w:val="20"/>
              </w:rPr>
              <w:tab/>
            </w:r>
          </w:p>
          <w:p w:rsidR="003B4998" w:rsidRPr="0034083E" w:rsidRDefault="003B4998" w:rsidP="00D91296">
            <w:pPr>
              <w:pStyle w:val="af3"/>
              <w:rPr>
                <w:rFonts w:ascii="Arial" w:hAnsi="Arial" w:cs="Arial"/>
                <w:bCs/>
                <w:sz w:val="20"/>
                <w:szCs w:val="20"/>
              </w:rPr>
            </w:pPr>
            <w:r w:rsidRPr="0034083E">
              <w:rPr>
                <w:rFonts w:ascii="Arial" w:hAnsi="Arial" w:cs="Arial"/>
                <w:bCs/>
                <w:sz w:val="20"/>
                <w:szCs w:val="20"/>
              </w:rPr>
              <w:t xml:space="preserve">БИК: </w:t>
            </w:r>
            <w:r w:rsidR="00D43170" w:rsidRPr="0034083E">
              <w:rPr>
                <w:rFonts w:ascii="Arial" w:hAnsi="Arial" w:cs="Arial"/>
                <w:bCs/>
                <w:sz w:val="20"/>
                <w:szCs w:val="20"/>
              </w:rPr>
              <w:t>046850649</w:t>
            </w:r>
          </w:p>
          <w:p w:rsidR="003B4998" w:rsidRPr="0034083E" w:rsidRDefault="003B4998" w:rsidP="00D91296">
            <w:pPr>
              <w:pStyle w:val="af3"/>
              <w:rPr>
                <w:rFonts w:ascii="Arial" w:hAnsi="Arial" w:cs="Arial"/>
                <w:bCs/>
                <w:sz w:val="20"/>
                <w:szCs w:val="20"/>
              </w:rPr>
            </w:pPr>
          </w:p>
          <w:p w:rsidR="003B4998" w:rsidRPr="0034083E" w:rsidRDefault="003B4998" w:rsidP="00D91296">
            <w:pPr>
              <w:pStyle w:val="af3"/>
              <w:rPr>
                <w:rFonts w:ascii="Arial" w:hAnsi="Arial" w:cs="Arial"/>
                <w:bCs/>
                <w:sz w:val="20"/>
                <w:szCs w:val="20"/>
              </w:rPr>
            </w:pPr>
          </w:p>
          <w:p w:rsidR="003B4998" w:rsidRPr="009F1365" w:rsidRDefault="003B4998" w:rsidP="00D91296">
            <w:pPr>
              <w:pStyle w:val="af3"/>
              <w:rPr>
                <w:rFonts w:ascii="Arial" w:hAnsi="Arial" w:cs="Arial"/>
                <w:b/>
                <w:sz w:val="20"/>
                <w:szCs w:val="20"/>
              </w:rPr>
            </w:pPr>
            <w:r w:rsidRPr="0034083E">
              <w:rPr>
                <w:rFonts w:ascii="Arial" w:hAnsi="Arial" w:cs="Arial"/>
                <w:sz w:val="20"/>
                <w:szCs w:val="20"/>
              </w:rPr>
              <w:t>_____________________</w:t>
            </w:r>
            <w:r w:rsidR="00DC360D" w:rsidRPr="0034083E">
              <w:rPr>
                <w:rFonts w:ascii="Arial" w:hAnsi="Arial" w:cs="Arial"/>
                <w:sz w:val="20"/>
                <w:szCs w:val="20"/>
              </w:rPr>
              <w:t>__</w:t>
            </w:r>
            <w:r w:rsidRPr="0034083E">
              <w:rPr>
                <w:rFonts w:ascii="Arial" w:hAnsi="Arial" w:cs="Arial"/>
                <w:sz w:val="20"/>
                <w:szCs w:val="20"/>
              </w:rPr>
              <w:t xml:space="preserve"> </w:t>
            </w:r>
            <w:r w:rsidRPr="0034083E">
              <w:rPr>
                <w:rFonts w:ascii="Arial" w:hAnsi="Arial" w:cs="Arial"/>
                <w:b/>
                <w:sz w:val="20"/>
                <w:szCs w:val="20"/>
              </w:rPr>
              <w:t>/</w:t>
            </w:r>
            <w:r w:rsidR="001B749D">
              <w:rPr>
                <w:rFonts w:ascii="Arial" w:hAnsi="Arial" w:cs="Arial"/>
                <w:b/>
                <w:sz w:val="20"/>
                <w:szCs w:val="20"/>
              </w:rPr>
              <w:t>Г.И. Иващенко</w:t>
            </w:r>
            <w:r w:rsidRPr="0034083E">
              <w:rPr>
                <w:rFonts w:ascii="Arial" w:hAnsi="Arial" w:cs="Arial"/>
                <w:b/>
                <w:sz w:val="20"/>
                <w:szCs w:val="20"/>
              </w:rPr>
              <w:t>/</w:t>
            </w:r>
          </w:p>
          <w:p w:rsidR="003B4998" w:rsidRPr="009F1365" w:rsidRDefault="003B4998" w:rsidP="00D91296">
            <w:pPr>
              <w:pStyle w:val="af3"/>
              <w:rPr>
                <w:rFonts w:ascii="Arial" w:hAnsi="Arial" w:cs="Arial"/>
                <w:b/>
                <w:bCs/>
                <w:sz w:val="20"/>
                <w:szCs w:val="20"/>
              </w:rPr>
            </w:pPr>
          </w:p>
        </w:tc>
      </w:tr>
    </w:tbl>
    <w:p w:rsidR="009D26B3" w:rsidRPr="00830162" w:rsidRDefault="009D26B3" w:rsidP="00282143">
      <w:pPr>
        <w:rPr>
          <w:rFonts w:ascii="Arial" w:eastAsia="Times New Roman" w:hAnsi="Arial" w:cs="Arial"/>
          <w:b/>
          <w:bCs/>
          <w:sz w:val="20"/>
          <w:szCs w:val="20"/>
          <w:lang w:eastAsia="ar-SA"/>
        </w:rPr>
      </w:pPr>
    </w:p>
    <w:sectPr w:rsidR="009D26B3" w:rsidRPr="00830162" w:rsidSect="003E465C">
      <w:pgSz w:w="11905" w:h="16837"/>
      <w:pgMar w:top="1134" w:right="850" w:bottom="1276"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382" w:rsidRDefault="00C77382" w:rsidP="00C77382">
      <w:r>
        <w:separator/>
      </w:r>
    </w:p>
  </w:endnote>
  <w:endnote w:type="continuationSeparator" w:id="0">
    <w:p w:rsidR="00C77382" w:rsidRDefault="00C77382" w:rsidP="00C77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382" w:rsidRDefault="00C77382" w:rsidP="00C77382">
      <w:r>
        <w:separator/>
      </w:r>
    </w:p>
  </w:footnote>
  <w:footnote w:type="continuationSeparator" w:id="0">
    <w:p w:rsidR="00C77382" w:rsidRDefault="00C77382" w:rsidP="00C77382">
      <w:r>
        <w:continuationSeparator/>
      </w:r>
    </w:p>
  </w:footnote>
  <w:footnote w:id="1">
    <w:p w:rsidR="00C77382" w:rsidRPr="00BF35D9" w:rsidRDefault="00C77382" w:rsidP="00C77382">
      <w:pPr>
        <w:pStyle w:val="af6"/>
        <w:spacing w:after="0" w:line="240" w:lineRule="auto"/>
        <w:rPr>
          <w:i/>
        </w:rPr>
      </w:pPr>
      <w:r w:rsidRPr="00BF35D9">
        <w:rPr>
          <w:i/>
          <w:vertAlign w:val="superscript"/>
        </w:rPr>
        <w:footnoteRef/>
      </w:r>
      <w:r w:rsidRPr="00BF35D9">
        <w:rPr>
          <w:i/>
        </w:rPr>
        <w:t xml:space="preserve">Данное условие включается в </w:t>
      </w:r>
      <w:proofErr w:type="gramStart"/>
      <w:r>
        <w:rPr>
          <w:i/>
        </w:rPr>
        <w:t>Договор</w:t>
      </w:r>
      <w:proofErr w:type="gramEnd"/>
      <w:r w:rsidRPr="00BF35D9">
        <w:rPr>
          <w:i/>
        </w:rPr>
        <w:t xml:space="preserve"> в случае если </w:t>
      </w:r>
      <w:r w:rsidRPr="00E76ECB">
        <w:rPr>
          <w:i/>
          <w:szCs w:val="24"/>
          <w:lang w:eastAsia="ru-RU"/>
        </w:rPr>
        <w:t>Подрядчик</w:t>
      </w:r>
      <w:r w:rsidRPr="00BF35D9">
        <w:rPr>
          <w:i/>
        </w:rPr>
        <w:t xml:space="preserve"> является плательщиком НДС.</w:t>
      </w:r>
    </w:p>
  </w:footnote>
  <w:footnote w:id="2">
    <w:p w:rsidR="00C77382" w:rsidRPr="00BF35D9" w:rsidRDefault="00C77382" w:rsidP="00C77382">
      <w:pPr>
        <w:pStyle w:val="af6"/>
        <w:spacing w:after="0" w:line="240" w:lineRule="auto"/>
        <w:rPr>
          <w:i/>
        </w:rPr>
      </w:pPr>
      <w:r w:rsidRPr="00BF35D9">
        <w:rPr>
          <w:i/>
          <w:vertAlign w:val="superscript"/>
        </w:rPr>
        <w:footnoteRef/>
      </w:r>
      <w:r w:rsidRPr="00BF35D9">
        <w:rPr>
          <w:i/>
        </w:rPr>
        <w:t xml:space="preserve">Данное условие включается в </w:t>
      </w:r>
      <w:proofErr w:type="gramStart"/>
      <w:r>
        <w:rPr>
          <w:i/>
        </w:rPr>
        <w:t>Договор</w:t>
      </w:r>
      <w:proofErr w:type="gramEnd"/>
      <w:r w:rsidRPr="00BF35D9">
        <w:rPr>
          <w:i/>
        </w:rPr>
        <w:t xml:space="preserve"> в случае если </w:t>
      </w:r>
      <w:r w:rsidRPr="00E76ECB">
        <w:rPr>
          <w:i/>
          <w:szCs w:val="24"/>
          <w:lang w:eastAsia="ru-RU"/>
        </w:rPr>
        <w:t>Подрядчик</w:t>
      </w:r>
      <w:r w:rsidRPr="00BF35D9">
        <w:rPr>
          <w:i/>
        </w:rPr>
        <w:t xml:space="preserve"> не является плательщиком НДС.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1440" w:hanging="360"/>
      </w:pPr>
      <w:rPr>
        <w:rFonts w:ascii="Times New Roman" w:hAnsi="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4"/>
      <w:numFmt w:val="bullet"/>
      <w:lvlText w:val="-"/>
      <w:lvlJc w:val="left"/>
      <w:pPr>
        <w:tabs>
          <w:tab w:val="num" w:pos="1069"/>
        </w:tabs>
        <w:ind w:left="1069" w:hanging="360"/>
      </w:pPr>
      <w:rPr>
        <w:rFonts w:ascii="Times New Roman" w:hAnsi="Times New Roman"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2041359"/>
    <w:multiLevelType w:val="multilevel"/>
    <w:tmpl w:val="079077BE"/>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7067DA"/>
    <w:multiLevelType w:val="hybridMultilevel"/>
    <w:tmpl w:val="D2D4B8CA"/>
    <w:lvl w:ilvl="0" w:tplc="4992F024">
      <w:start w:val="1"/>
      <w:numFmt w:val="decimal"/>
      <w:lvlText w:val="3.4.%1."/>
      <w:lvlJc w:val="left"/>
      <w:pPr>
        <w:ind w:left="398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512DC8"/>
    <w:multiLevelType w:val="multilevel"/>
    <w:tmpl w:val="DA347A5C"/>
    <w:lvl w:ilvl="0">
      <w:start w:val="1"/>
      <w:numFmt w:val="decimal"/>
      <w:lvlText w:val="%1."/>
      <w:lvlJc w:val="left"/>
      <w:pPr>
        <w:ind w:left="575" w:hanging="405"/>
      </w:pPr>
      <w:rPr>
        <w:rFonts w:cs="Times New Roman" w:hint="default"/>
      </w:rPr>
    </w:lvl>
    <w:lvl w:ilvl="1">
      <w:start w:val="1"/>
      <w:numFmt w:val="decimal"/>
      <w:lvlText w:val="2.%2."/>
      <w:lvlJc w:val="left"/>
      <w:pPr>
        <w:ind w:left="987" w:hanging="420"/>
      </w:pPr>
      <w:rPr>
        <w:rFonts w:hint="default"/>
      </w:rPr>
    </w:lvl>
    <w:lvl w:ilvl="2">
      <w:start w:val="1"/>
      <w:numFmt w:val="decimal"/>
      <w:isLgl/>
      <w:lvlText w:val="%1.%2.%3."/>
      <w:lvlJc w:val="left"/>
      <w:pPr>
        <w:ind w:left="1684" w:hanging="720"/>
      </w:pPr>
      <w:rPr>
        <w:rFonts w:cs="Times New Roman" w:hint="default"/>
      </w:rPr>
    </w:lvl>
    <w:lvl w:ilvl="3">
      <w:start w:val="1"/>
      <w:numFmt w:val="decimal"/>
      <w:isLgl/>
      <w:lvlText w:val="%1.%2.%3.%4."/>
      <w:lvlJc w:val="left"/>
      <w:pPr>
        <w:ind w:left="2081" w:hanging="720"/>
      </w:pPr>
      <w:rPr>
        <w:rFonts w:cs="Times New Roman" w:hint="default"/>
      </w:rPr>
    </w:lvl>
    <w:lvl w:ilvl="4">
      <w:start w:val="1"/>
      <w:numFmt w:val="decimal"/>
      <w:isLgl/>
      <w:lvlText w:val="%1.%2.%3.%4.%5."/>
      <w:lvlJc w:val="left"/>
      <w:pPr>
        <w:ind w:left="2838" w:hanging="1080"/>
      </w:pPr>
      <w:rPr>
        <w:rFonts w:cs="Times New Roman" w:hint="default"/>
      </w:rPr>
    </w:lvl>
    <w:lvl w:ilvl="5">
      <w:start w:val="1"/>
      <w:numFmt w:val="decimal"/>
      <w:isLgl/>
      <w:lvlText w:val="%1.%2.%3.%4.%5.%6."/>
      <w:lvlJc w:val="left"/>
      <w:pPr>
        <w:ind w:left="3235" w:hanging="1080"/>
      </w:pPr>
      <w:rPr>
        <w:rFonts w:cs="Times New Roman" w:hint="default"/>
      </w:rPr>
    </w:lvl>
    <w:lvl w:ilvl="6">
      <w:start w:val="1"/>
      <w:numFmt w:val="decimal"/>
      <w:isLgl/>
      <w:lvlText w:val="%1.%2.%3.%4.%5.%6.%7."/>
      <w:lvlJc w:val="left"/>
      <w:pPr>
        <w:ind w:left="3992" w:hanging="1440"/>
      </w:pPr>
      <w:rPr>
        <w:rFonts w:cs="Times New Roman" w:hint="default"/>
      </w:rPr>
    </w:lvl>
    <w:lvl w:ilvl="7">
      <w:start w:val="1"/>
      <w:numFmt w:val="decimal"/>
      <w:isLgl/>
      <w:lvlText w:val="%1.%2.%3.%4.%5.%6.%7.%8."/>
      <w:lvlJc w:val="left"/>
      <w:pPr>
        <w:ind w:left="4389" w:hanging="1440"/>
      </w:pPr>
      <w:rPr>
        <w:rFonts w:cs="Times New Roman" w:hint="default"/>
      </w:rPr>
    </w:lvl>
    <w:lvl w:ilvl="8">
      <w:start w:val="1"/>
      <w:numFmt w:val="decimal"/>
      <w:isLgl/>
      <w:lvlText w:val="%1.%2.%3.%4.%5.%6.%7.%8.%9."/>
      <w:lvlJc w:val="left"/>
      <w:pPr>
        <w:ind w:left="5146" w:hanging="1800"/>
      </w:pPr>
      <w:rPr>
        <w:rFonts w:cs="Times New Roman" w:hint="default"/>
      </w:rPr>
    </w:lvl>
  </w:abstractNum>
  <w:abstractNum w:abstractNumId="8">
    <w:nsid w:val="16B97C9D"/>
    <w:multiLevelType w:val="hybridMultilevel"/>
    <w:tmpl w:val="99D4D6E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C02CFE"/>
    <w:multiLevelType w:val="hybridMultilevel"/>
    <w:tmpl w:val="9F228518"/>
    <w:lvl w:ilvl="0" w:tplc="055CE190">
      <w:start w:val="1"/>
      <w:numFmt w:val="decimal"/>
      <w:lvlText w:val="3.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3463BDD"/>
    <w:multiLevelType w:val="hybridMultilevel"/>
    <w:tmpl w:val="0A7463F8"/>
    <w:lvl w:ilvl="0" w:tplc="414EB11E">
      <w:start w:val="1"/>
      <w:numFmt w:val="decimal"/>
      <w:lvlText w:val="6.%1."/>
      <w:lvlJc w:val="left"/>
      <w:pPr>
        <w:ind w:left="530" w:hanging="360"/>
      </w:pPr>
      <w:rPr>
        <w:rFonts w:hint="default"/>
      </w:rPr>
    </w:lvl>
    <w:lvl w:ilvl="1" w:tplc="4AA863D8">
      <w:start w:val="1"/>
      <w:numFmt w:val="decimal"/>
      <w:lvlText w:val="%2."/>
      <w:lvlJc w:val="left"/>
      <w:pPr>
        <w:ind w:left="2132" w:hanging="855"/>
      </w:pPr>
      <w:rPr>
        <w:rFonts w:cs="Times New Roman" w:hint="default"/>
        <w:i w:val="0"/>
      </w:rPr>
    </w:lvl>
    <w:lvl w:ilvl="2" w:tplc="0419001B" w:tentative="1">
      <w:start w:val="1"/>
      <w:numFmt w:val="lowerRoman"/>
      <w:lvlText w:val="%3."/>
      <w:lvlJc w:val="right"/>
      <w:pPr>
        <w:ind w:left="1970" w:hanging="180"/>
      </w:pPr>
      <w:rPr>
        <w:rFonts w:cs="Times New Roman"/>
      </w:rPr>
    </w:lvl>
    <w:lvl w:ilvl="3" w:tplc="0419000F" w:tentative="1">
      <w:start w:val="1"/>
      <w:numFmt w:val="decimal"/>
      <w:lvlText w:val="%4."/>
      <w:lvlJc w:val="left"/>
      <w:pPr>
        <w:ind w:left="2690" w:hanging="360"/>
      </w:pPr>
      <w:rPr>
        <w:rFonts w:cs="Times New Roman"/>
      </w:rPr>
    </w:lvl>
    <w:lvl w:ilvl="4" w:tplc="04190019" w:tentative="1">
      <w:start w:val="1"/>
      <w:numFmt w:val="lowerLetter"/>
      <w:lvlText w:val="%5."/>
      <w:lvlJc w:val="left"/>
      <w:pPr>
        <w:ind w:left="3410" w:hanging="360"/>
      </w:pPr>
      <w:rPr>
        <w:rFonts w:cs="Times New Roman"/>
      </w:rPr>
    </w:lvl>
    <w:lvl w:ilvl="5" w:tplc="0419001B" w:tentative="1">
      <w:start w:val="1"/>
      <w:numFmt w:val="lowerRoman"/>
      <w:lvlText w:val="%6."/>
      <w:lvlJc w:val="right"/>
      <w:pPr>
        <w:ind w:left="4130" w:hanging="180"/>
      </w:pPr>
      <w:rPr>
        <w:rFonts w:cs="Times New Roman"/>
      </w:rPr>
    </w:lvl>
    <w:lvl w:ilvl="6" w:tplc="0419000F" w:tentative="1">
      <w:start w:val="1"/>
      <w:numFmt w:val="decimal"/>
      <w:lvlText w:val="%7."/>
      <w:lvlJc w:val="left"/>
      <w:pPr>
        <w:ind w:left="4850" w:hanging="360"/>
      </w:pPr>
      <w:rPr>
        <w:rFonts w:cs="Times New Roman"/>
      </w:rPr>
    </w:lvl>
    <w:lvl w:ilvl="7" w:tplc="04190019" w:tentative="1">
      <w:start w:val="1"/>
      <w:numFmt w:val="lowerLetter"/>
      <w:lvlText w:val="%8."/>
      <w:lvlJc w:val="left"/>
      <w:pPr>
        <w:ind w:left="5570" w:hanging="360"/>
      </w:pPr>
      <w:rPr>
        <w:rFonts w:cs="Times New Roman"/>
      </w:rPr>
    </w:lvl>
    <w:lvl w:ilvl="8" w:tplc="0419001B" w:tentative="1">
      <w:start w:val="1"/>
      <w:numFmt w:val="lowerRoman"/>
      <w:lvlText w:val="%9."/>
      <w:lvlJc w:val="right"/>
      <w:pPr>
        <w:ind w:left="6290" w:hanging="180"/>
      </w:pPr>
      <w:rPr>
        <w:rFonts w:cs="Times New Roman"/>
      </w:rPr>
    </w:lvl>
  </w:abstractNum>
  <w:abstractNum w:abstractNumId="11">
    <w:nsid w:val="3BDB0F6B"/>
    <w:multiLevelType w:val="hybridMultilevel"/>
    <w:tmpl w:val="56046A3E"/>
    <w:lvl w:ilvl="0" w:tplc="E9A4B9FC">
      <w:start w:val="1"/>
      <w:numFmt w:val="decimal"/>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DD3997"/>
    <w:multiLevelType w:val="hybridMultilevel"/>
    <w:tmpl w:val="2688B864"/>
    <w:lvl w:ilvl="0" w:tplc="C5444C74">
      <w:start w:val="1"/>
      <w:numFmt w:val="decimal"/>
      <w:lvlText w:val="3.3.%1."/>
      <w:lvlJc w:val="left"/>
      <w:pPr>
        <w:ind w:left="27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2177F9"/>
    <w:multiLevelType w:val="hybridMultilevel"/>
    <w:tmpl w:val="DC6CB9A8"/>
    <w:lvl w:ilvl="0" w:tplc="838AA760">
      <w:start w:val="1"/>
      <w:numFmt w:val="decimal"/>
      <w:lvlText w:val="3.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1A263B"/>
    <w:multiLevelType w:val="hybridMultilevel"/>
    <w:tmpl w:val="DF86952E"/>
    <w:lvl w:ilvl="0" w:tplc="904A0A76">
      <w:start w:val="1"/>
      <w:numFmt w:val="decimal"/>
      <w:lvlText w:val="%1."/>
      <w:lvlJc w:val="left"/>
      <w:pPr>
        <w:ind w:left="530" w:hanging="360"/>
      </w:pPr>
      <w:rPr>
        <w:rFonts w:cs="Times New Roman" w:hint="default"/>
      </w:rPr>
    </w:lvl>
    <w:lvl w:ilvl="1" w:tplc="4AA863D8">
      <w:start w:val="1"/>
      <w:numFmt w:val="decimal"/>
      <w:lvlText w:val="%2."/>
      <w:lvlJc w:val="left"/>
      <w:pPr>
        <w:ind w:left="2132" w:hanging="855"/>
      </w:pPr>
      <w:rPr>
        <w:rFonts w:cs="Times New Roman" w:hint="default"/>
        <w:i w:val="0"/>
      </w:rPr>
    </w:lvl>
    <w:lvl w:ilvl="2" w:tplc="0419001B" w:tentative="1">
      <w:start w:val="1"/>
      <w:numFmt w:val="lowerRoman"/>
      <w:lvlText w:val="%3."/>
      <w:lvlJc w:val="right"/>
      <w:pPr>
        <w:ind w:left="1970" w:hanging="180"/>
      </w:pPr>
      <w:rPr>
        <w:rFonts w:cs="Times New Roman"/>
      </w:rPr>
    </w:lvl>
    <w:lvl w:ilvl="3" w:tplc="0419000F" w:tentative="1">
      <w:start w:val="1"/>
      <w:numFmt w:val="decimal"/>
      <w:lvlText w:val="%4."/>
      <w:lvlJc w:val="left"/>
      <w:pPr>
        <w:ind w:left="2690" w:hanging="360"/>
      </w:pPr>
      <w:rPr>
        <w:rFonts w:cs="Times New Roman"/>
      </w:rPr>
    </w:lvl>
    <w:lvl w:ilvl="4" w:tplc="04190019" w:tentative="1">
      <w:start w:val="1"/>
      <w:numFmt w:val="lowerLetter"/>
      <w:lvlText w:val="%5."/>
      <w:lvlJc w:val="left"/>
      <w:pPr>
        <w:ind w:left="3410" w:hanging="360"/>
      </w:pPr>
      <w:rPr>
        <w:rFonts w:cs="Times New Roman"/>
      </w:rPr>
    </w:lvl>
    <w:lvl w:ilvl="5" w:tplc="0419001B" w:tentative="1">
      <w:start w:val="1"/>
      <w:numFmt w:val="lowerRoman"/>
      <w:lvlText w:val="%6."/>
      <w:lvlJc w:val="right"/>
      <w:pPr>
        <w:ind w:left="4130" w:hanging="180"/>
      </w:pPr>
      <w:rPr>
        <w:rFonts w:cs="Times New Roman"/>
      </w:rPr>
    </w:lvl>
    <w:lvl w:ilvl="6" w:tplc="0419000F" w:tentative="1">
      <w:start w:val="1"/>
      <w:numFmt w:val="decimal"/>
      <w:lvlText w:val="%7."/>
      <w:lvlJc w:val="left"/>
      <w:pPr>
        <w:ind w:left="4850" w:hanging="360"/>
      </w:pPr>
      <w:rPr>
        <w:rFonts w:cs="Times New Roman"/>
      </w:rPr>
    </w:lvl>
    <w:lvl w:ilvl="7" w:tplc="04190019" w:tentative="1">
      <w:start w:val="1"/>
      <w:numFmt w:val="lowerLetter"/>
      <w:lvlText w:val="%8."/>
      <w:lvlJc w:val="left"/>
      <w:pPr>
        <w:ind w:left="5570" w:hanging="360"/>
      </w:pPr>
      <w:rPr>
        <w:rFonts w:cs="Times New Roman"/>
      </w:rPr>
    </w:lvl>
    <w:lvl w:ilvl="8" w:tplc="0419001B" w:tentative="1">
      <w:start w:val="1"/>
      <w:numFmt w:val="lowerRoman"/>
      <w:lvlText w:val="%9."/>
      <w:lvlJc w:val="right"/>
      <w:pPr>
        <w:ind w:left="629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11"/>
  </w:num>
  <w:num w:numId="8">
    <w:abstractNumId w:val="9"/>
  </w:num>
  <w:num w:numId="9">
    <w:abstractNumId w:val="13"/>
  </w:num>
  <w:num w:numId="10">
    <w:abstractNumId w:val="12"/>
  </w:num>
  <w:num w:numId="11">
    <w:abstractNumId w:val="6"/>
  </w:num>
  <w:num w:numId="12">
    <w:abstractNumId w:val="7"/>
  </w:num>
  <w:num w:numId="13">
    <w:abstractNumId w:val="10"/>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667"/>
    <w:rsid w:val="00002F3F"/>
    <w:rsid w:val="000049BB"/>
    <w:rsid w:val="00014920"/>
    <w:rsid w:val="00016D4A"/>
    <w:rsid w:val="00017BFC"/>
    <w:rsid w:val="0002479E"/>
    <w:rsid w:val="00033233"/>
    <w:rsid w:val="0003729F"/>
    <w:rsid w:val="00040559"/>
    <w:rsid w:val="000748DC"/>
    <w:rsid w:val="00085629"/>
    <w:rsid w:val="000900A3"/>
    <w:rsid w:val="000A17E6"/>
    <w:rsid w:val="000B56F8"/>
    <w:rsid w:val="000D4CE8"/>
    <w:rsid w:val="000D4DDF"/>
    <w:rsid w:val="000D5055"/>
    <w:rsid w:val="000E78C5"/>
    <w:rsid w:val="000F15EF"/>
    <w:rsid w:val="000F7794"/>
    <w:rsid w:val="00101E6D"/>
    <w:rsid w:val="0011658D"/>
    <w:rsid w:val="00151EDD"/>
    <w:rsid w:val="0015435F"/>
    <w:rsid w:val="0015599B"/>
    <w:rsid w:val="0015766D"/>
    <w:rsid w:val="0016546B"/>
    <w:rsid w:val="0016599A"/>
    <w:rsid w:val="00172667"/>
    <w:rsid w:val="00177836"/>
    <w:rsid w:val="001805ED"/>
    <w:rsid w:val="00187D87"/>
    <w:rsid w:val="001B749D"/>
    <w:rsid w:val="001C1AB4"/>
    <w:rsid w:val="001F62AA"/>
    <w:rsid w:val="00220E0D"/>
    <w:rsid w:val="002304AD"/>
    <w:rsid w:val="00243B90"/>
    <w:rsid w:val="00250582"/>
    <w:rsid w:val="0025489C"/>
    <w:rsid w:val="00275D59"/>
    <w:rsid w:val="002778A2"/>
    <w:rsid w:val="00282143"/>
    <w:rsid w:val="00291503"/>
    <w:rsid w:val="00296CC2"/>
    <w:rsid w:val="002C24E8"/>
    <w:rsid w:val="002D13C8"/>
    <w:rsid w:val="002E1BA9"/>
    <w:rsid w:val="002E329B"/>
    <w:rsid w:val="002E376D"/>
    <w:rsid w:val="002F595E"/>
    <w:rsid w:val="00304D12"/>
    <w:rsid w:val="00315EF1"/>
    <w:rsid w:val="00321E4B"/>
    <w:rsid w:val="0034083E"/>
    <w:rsid w:val="00341420"/>
    <w:rsid w:val="003438CA"/>
    <w:rsid w:val="003479AE"/>
    <w:rsid w:val="00354CE1"/>
    <w:rsid w:val="003A2037"/>
    <w:rsid w:val="003A6C54"/>
    <w:rsid w:val="003B14BE"/>
    <w:rsid w:val="003B4998"/>
    <w:rsid w:val="003D440F"/>
    <w:rsid w:val="003E465C"/>
    <w:rsid w:val="0040779C"/>
    <w:rsid w:val="004128AE"/>
    <w:rsid w:val="004162B8"/>
    <w:rsid w:val="0042465A"/>
    <w:rsid w:val="00430945"/>
    <w:rsid w:val="0043649F"/>
    <w:rsid w:val="00437762"/>
    <w:rsid w:val="00454535"/>
    <w:rsid w:val="00465855"/>
    <w:rsid w:val="00493EBF"/>
    <w:rsid w:val="00495E88"/>
    <w:rsid w:val="004B06BF"/>
    <w:rsid w:val="004B2AF4"/>
    <w:rsid w:val="004D3A6A"/>
    <w:rsid w:val="004E3363"/>
    <w:rsid w:val="00503F4F"/>
    <w:rsid w:val="0051461C"/>
    <w:rsid w:val="005335FA"/>
    <w:rsid w:val="00534B36"/>
    <w:rsid w:val="00536A58"/>
    <w:rsid w:val="005459FA"/>
    <w:rsid w:val="0056039E"/>
    <w:rsid w:val="00564463"/>
    <w:rsid w:val="00564C3E"/>
    <w:rsid w:val="00572CDA"/>
    <w:rsid w:val="00573B37"/>
    <w:rsid w:val="00577E9D"/>
    <w:rsid w:val="0058193D"/>
    <w:rsid w:val="005842B9"/>
    <w:rsid w:val="00593941"/>
    <w:rsid w:val="00596749"/>
    <w:rsid w:val="005A0409"/>
    <w:rsid w:val="005A79C7"/>
    <w:rsid w:val="005B447D"/>
    <w:rsid w:val="005C2894"/>
    <w:rsid w:val="00606803"/>
    <w:rsid w:val="00616AD9"/>
    <w:rsid w:val="00652976"/>
    <w:rsid w:val="00661AFD"/>
    <w:rsid w:val="006664CA"/>
    <w:rsid w:val="00686BAF"/>
    <w:rsid w:val="00695986"/>
    <w:rsid w:val="006B1FE9"/>
    <w:rsid w:val="006C19AB"/>
    <w:rsid w:val="006C52FB"/>
    <w:rsid w:val="006C5A0F"/>
    <w:rsid w:val="006C7175"/>
    <w:rsid w:val="006D57F1"/>
    <w:rsid w:val="00704CEC"/>
    <w:rsid w:val="007368D9"/>
    <w:rsid w:val="00742FD9"/>
    <w:rsid w:val="007433D3"/>
    <w:rsid w:val="00767EA2"/>
    <w:rsid w:val="00771961"/>
    <w:rsid w:val="00783936"/>
    <w:rsid w:val="0078425C"/>
    <w:rsid w:val="00786525"/>
    <w:rsid w:val="007C1CCD"/>
    <w:rsid w:val="007E037B"/>
    <w:rsid w:val="007E16D9"/>
    <w:rsid w:val="007E2258"/>
    <w:rsid w:val="007F4D20"/>
    <w:rsid w:val="00806AA8"/>
    <w:rsid w:val="00807F36"/>
    <w:rsid w:val="00813781"/>
    <w:rsid w:val="00814196"/>
    <w:rsid w:val="00821DC4"/>
    <w:rsid w:val="0082583F"/>
    <w:rsid w:val="00830162"/>
    <w:rsid w:val="0084025D"/>
    <w:rsid w:val="008459F6"/>
    <w:rsid w:val="00855A29"/>
    <w:rsid w:val="00862147"/>
    <w:rsid w:val="00866003"/>
    <w:rsid w:val="00872816"/>
    <w:rsid w:val="00894A3B"/>
    <w:rsid w:val="008A0603"/>
    <w:rsid w:val="008B1C0C"/>
    <w:rsid w:val="008B6DA5"/>
    <w:rsid w:val="008D6093"/>
    <w:rsid w:val="00911766"/>
    <w:rsid w:val="00914C8A"/>
    <w:rsid w:val="00930AAD"/>
    <w:rsid w:val="009409B1"/>
    <w:rsid w:val="0095058E"/>
    <w:rsid w:val="0097307A"/>
    <w:rsid w:val="00974B9A"/>
    <w:rsid w:val="009A5047"/>
    <w:rsid w:val="009B2375"/>
    <w:rsid w:val="009C32AF"/>
    <w:rsid w:val="009D26B3"/>
    <w:rsid w:val="009D3C17"/>
    <w:rsid w:val="009E1655"/>
    <w:rsid w:val="009F25D2"/>
    <w:rsid w:val="00A04154"/>
    <w:rsid w:val="00A2744C"/>
    <w:rsid w:val="00A45B45"/>
    <w:rsid w:val="00A60561"/>
    <w:rsid w:val="00A60783"/>
    <w:rsid w:val="00A6701E"/>
    <w:rsid w:val="00A671AA"/>
    <w:rsid w:val="00A67425"/>
    <w:rsid w:val="00A73D42"/>
    <w:rsid w:val="00A76453"/>
    <w:rsid w:val="00A943C7"/>
    <w:rsid w:val="00AB6E47"/>
    <w:rsid w:val="00AC7124"/>
    <w:rsid w:val="00AD3BE8"/>
    <w:rsid w:val="00AD4560"/>
    <w:rsid w:val="00AE7EB5"/>
    <w:rsid w:val="00B0424D"/>
    <w:rsid w:val="00B24015"/>
    <w:rsid w:val="00B24A74"/>
    <w:rsid w:val="00B4078A"/>
    <w:rsid w:val="00B46834"/>
    <w:rsid w:val="00B47EFA"/>
    <w:rsid w:val="00B57B42"/>
    <w:rsid w:val="00B7328C"/>
    <w:rsid w:val="00B875F0"/>
    <w:rsid w:val="00B94791"/>
    <w:rsid w:val="00BB7A8F"/>
    <w:rsid w:val="00BD7BBB"/>
    <w:rsid w:val="00BE1C28"/>
    <w:rsid w:val="00BE491B"/>
    <w:rsid w:val="00C003AA"/>
    <w:rsid w:val="00C06036"/>
    <w:rsid w:val="00C10D54"/>
    <w:rsid w:val="00C24E83"/>
    <w:rsid w:val="00C32215"/>
    <w:rsid w:val="00C505F5"/>
    <w:rsid w:val="00C612F7"/>
    <w:rsid w:val="00C77382"/>
    <w:rsid w:val="00C844D7"/>
    <w:rsid w:val="00C86F92"/>
    <w:rsid w:val="00C96D35"/>
    <w:rsid w:val="00CA3547"/>
    <w:rsid w:val="00CB1299"/>
    <w:rsid w:val="00CD3446"/>
    <w:rsid w:val="00CE735D"/>
    <w:rsid w:val="00CF6C98"/>
    <w:rsid w:val="00D01235"/>
    <w:rsid w:val="00D04A88"/>
    <w:rsid w:val="00D05529"/>
    <w:rsid w:val="00D16BDD"/>
    <w:rsid w:val="00D213FB"/>
    <w:rsid w:val="00D2497B"/>
    <w:rsid w:val="00D27721"/>
    <w:rsid w:val="00D43170"/>
    <w:rsid w:val="00D62D07"/>
    <w:rsid w:val="00D86267"/>
    <w:rsid w:val="00D91296"/>
    <w:rsid w:val="00DA4130"/>
    <w:rsid w:val="00DA5259"/>
    <w:rsid w:val="00DB4879"/>
    <w:rsid w:val="00DC360D"/>
    <w:rsid w:val="00DC36C2"/>
    <w:rsid w:val="00DD0C7F"/>
    <w:rsid w:val="00DE6643"/>
    <w:rsid w:val="00DF4659"/>
    <w:rsid w:val="00DF6A95"/>
    <w:rsid w:val="00E00A0D"/>
    <w:rsid w:val="00E0111E"/>
    <w:rsid w:val="00E1057C"/>
    <w:rsid w:val="00E13323"/>
    <w:rsid w:val="00E2705A"/>
    <w:rsid w:val="00E4050A"/>
    <w:rsid w:val="00E41FEF"/>
    <w:rsid w:val="00E51D22"/>
    <w:rsid w:val="00E526C6"/>
    <w:rsid w:val="00E83BE3"/>
    <w:rsid w:val="00EA41AD"/>
    <w:rsid w:val="00EF0FDC"/>
    <w:rsid w:val="00F21FE5"/>
    <w:rsid w:val="00F27C02"/>
    <w:rsid w:val="00F30FE8"/>
    <w:rsid w:val="00F326EE"/>
    <w:rsid w:val="00F428B8"/>
    <w:rsid w:val="00F445D5"/>
    <w:rsid w:val="00F50A3E"/>
    <w:rsid w:val="00F50F4A"/>
    <w:rsid w:val="00F53CDA"/>
    <w:rsid w:val="00F55A29"/>
    <w:rsid w:val="00F91667"/>
    <w:rsid w:val="00F97F89"/>
    <w:rsid w:val="00FA3722"/>
    <w:rsid w:val="00FA5AC7"/>
    <w:rsid w:val="00FC016A"/>
    <w:rsid w:val="00FE3E91"/>
    <w:rsid w:val="00FF151D"/>
    <w:rsid w:val="00FF2215"/>
    <w:rsid w:val="00FF259B"/>
    <w:rsid w:val="00FF7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Lucida Sans Unicode"/>
      <w:kern w:val="1"/>
      <w:sz w:val="24"/>
      <w:szCs w:val="24"/>
    </w:rPr>
  </w:style>
  <w:style w:type="paragraph" w:styleId="1">
    <w:name w:val="heading 1"/>
    <w:basedOn w:val="a"/>
    <w:next w:val="a"/>
    <w:link w:val="10"/>
    <w:uiPriority w:val="9"/>
    <w:qFormat/>
    <w:rsid w:val="009D26B3"/>
    <w:pPr>
      <w:keepNext/>
      <w:spacing w:before="240" w:after="60"/>
      <w:outlineLvl w:val="0"/>
    </w:pPr>
    <w:rPr>
      <w:rFonts w:ascii="Cambria" w:eastAsia="Times New Roman" w:hAnsi="Cambria"/>
      <w:b/>
      <w:bCs/>
      <w:kern w:val="32"/>
      <w:sz w:val="32"/>
      <w:szCs w:val="32"/>
    </w:rPr>
  </w:style>
  <w:style w:type="paragraph" w:styleId="2">
    <w:name w:val="heading 2"/>
    <w:basedOn w:val="a"/>
    <w:next w:val="a0"/>
    <w:qFormat/>
    <w:pPr>
      <w:numPr>
        <w:ilvl w:val="1"/>
        <w:numId w:val="1"/>
      </w:numPr>
      <w:jc w:val="both"/>
      <w:outlineLvl w:val="1"/>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eastAsia="Times New Roman" w:hAnsi="Times New Roman"/>
    </w:rPr>
  </w:style>
  <w:style w:type="character" w:customStyle="1" w:styleId="WW8Num4z0">
    <w:name w:val="WW8Num4z0"/>
    <w:rPr>
      <w:rFonts w:ascii="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eastAsia="Times New Roman" w:hAnsi="Times New Roman"/>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Times New Roman" w:hAnsi="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11">
    <w:name w:val="Основной шрифт абзаца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8z0">
    <w:name w:val="WW8Num8z0"/>
    <w:rPr>
      <w:rFonts w:ascii="Symbol" w:hAnsi="Symbol" w:cs="OpenSymbol"/>
    </w:rPr>
  </w:style>
  <w:style w:type="character" w:customStyle="1" w:styleId="WW-Absatz-Standardschriftart11111111111111111111">
    <w:name w:val="WW-Absatz-Standardschriftart11111111111111111111"/>
  </w:style>
  <w:style w:type="character" w:customStyle="1" w:styleId="WW-">
    <w:name w:val="WW-Основной шрифт абзаца"/>
  </w:style>
  <w:style w:type="character" w:customStyle="1" w:styleId="a4">
    <w:name w:val="Маркеры списка"/>
    <w:rPr>
      <w:rFonts w:ascii="OpenSymbol" w:eastAsia="OpenSymbol" w:hAnsi="OpenSymbol" w:cs="OpenSymbol"/>
    </w:rPr>
  </w:style>
  <w:style w:type="character" w:customStyle="1" w:styleId="a5">
    <w:name w:val="Символ нумерации"/>
  </w:style>
  <w:style w:type="paragraph" w:customStyle="1" w:styleId="a6">
    <w:name w:val="Заголовок"/>
    <w:basedOn w:val="a"/>
    <w:next w:val="a0"/>
    <w:pPr>
      <w:keepNext/>
      <w:spacing w:before="240" w:after="120"/>
    </w:pPr>
    <w:rPr>
      <w:rFonts w:ascii="Arial" w:hAnsi="Arial" w:cs="Tahoma"/>
      <w:sz w:val="28"/>
      <w:szCs w:val="28"/>
    </w:rPr>
  </w:style>
  <w:style w:type="paragraph" w:styleId="a0">
    <w:name w:val="Body Text"/>
    <w:basedOn w:val="a"/>
    <w:pPr>
      <w:spacing w:after="120"/>
    </w:pPr>
  </w:style>
  <w:style w:type="paragraph" w:styleId="a7">
    <w:name w:val="List"/>
    <w:basedOn w:val="a0"/>
    <w:rPr>
      <w:rFonts w:cs="Tahoma"/>
    </w:rPr>
  </w:style>
  <w:style w:type="paragraph" w:customStyle="1" w:styleId="12">
    <w:name w:val="Название1"/>
    <w:basedOn w:val="a"/>
    <w:next w:val="a8"/>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9">
    <w:name w:val="Title"/>
    <w:basedOn w:val="a"/>
    <w:next w:val="a8"/>
    <w:qFormat/>
    <w:pPr>
      <w:suppressLineNumbers/>
      <w:spacing w:before="120" w:after="120"/>
    </w:pPr>
    <w:rPr>
      <w:rFonts w:cs="Tahoma"/>
      <w:i/>
      <w:iCs/>
    </w:rPr>
  </w:style>
  <w:style w:type="paragraph" w:styleId="a8">
    <w:name w:val="Subtitle"/>
    <w:basedOn w:val="a6"/>
    <w:next w:val="a0"/>
    <w:qFormat/>
    <w:pPr>
      <w:jc w:val="center"/>
    </w:pPr>
    <w:rPr>
      <w:i/>
      <w:iCs/>
    </w:rPr>
  </w:style>
  <w:style w:type="paragraph" w:styleId="aa">
    <w:name w:val="index heading"/>
    <w:basedOn w:val="a"/>
    <w:pPr>
      <w:suppressLineNumbers/>
    </w:pPr>
    <w:rPr>
      <w:rFonts w:cs="Tahoma"/>
    </w:rPr>
  </w:style>
  <w:style w:type="paragraph" w:customStyle="1" w:styleId="ConsPlusNormal">
    <w:name w:val="ConsPlusNormal"/>
    <w:pPr>
      <w:widowControl w:val="0"/>
      <w:suppressAutoHyphens/>
      <w:autoSpaceDE w:val="0"/>
      <w:ind w:firstLine="720"/>
    </w:pPr>
    <w:rPr>
      <w:rFonts w:ascii="Arial" w:eastAsia="Arial" w:hAnsi="Arial" w:cs="Arial"/>
      <w:kern w:val="1"/>
      <w:lang w:eastAsia="ar-SA"/>
    </w:rPr>
  </w:style>
  <w:style w:type="paragraph" w:customStyle="1" w:styleId="21">
    <w:name w:val="Основной текст 21"/>
    <w:basedOn w:val="a"/>
    <w:pPr>
      <w:spacing w:after="120" w:line="480" w:lineRule="auto"/>
    </w:pPr>
  </w:style>
  <w:style w:type="paragraph" w:customStyle="1" w:styleId="ab">
    <w:name w:val="Реквизит"/>
    <w:basedOn w:val="a"/>
    <w:pPr>
      <w:spacing w:before="60"/>
      <w:jc w:val="both"/>
    </w:pPr>
    <w:rPr>
      <w:szCs w:val="20"/>
    </w:rPr>
  </w:style>
  <w:style w:type="paragraph" w:customStyle="1" w:styleId="31">
    <w:name w:val="Основной текст 31"/>
    <w:basedOn w:val="a"/>
    <w:pPr>
      <w:spacing w:before="4" w:line="283" w:lineRule="exact"/>
      <w:jc w:val="both"/>
    </w:pPr>
    <w:rPr>
      <w:strike/>
      <w:color w:val="0000FF"/>
      <w:sz w:val="22"/>
      <w:szCs w:val="22"/>
    </w:rPr>
  </w:style>
  <w:style w:type="paragraph" w:customStyle="1" w:styleId="ac">
    <w:name w:val="Содержимое таблицы"/>
    <w:basedOn w:val="a"/>
    <w:pPr>
      <w:suppressLineNumbers/>
    </w:pPr>
  </w:style>
  <w:style w:type="paragraph" w:customStyle="1" w:styleId="ad">
    <w:name w:val="Заголовок таблицы"/>
    <w:basedOn w:val="ac"/>
    <w:pPr>
      <w:jc w:val="center"/>
    </w:pPr>
    <w:rPr>
      <w:b/>
      <w:bCs/>
    </w:rPr>
  </w:style>
  <w:style w:type="paragraph" w:styleId="ae">
    <w:name w:val="Body Text Indent"/>
    <w:basedOn w:val="a"/>
    <w:pPr>
      <w:tabs>
        <w:tab w:val="left" w:pos="1080"/>
      </w:tabs>
      <w:ind w:right="1" w:firstLine="567"/>
      <w:jc w:val="both"/>
    </w:pPr>
    <w:rPr>
      <w:sz w:val="22"/>
      <w:szCs w:val="22"/>
    </w:rPr>
  </w:style>
  <w:style w:type="character" w:customStyle="1" w:styleId="10">
    <w:name w:val="Заголовок 1 Знак"/>
    <w:link w:val="1"/>
    <w:uiPriority w:val="9"/>
    <w:rsid w:val="009D26B3"/>
    <w:rPr>
      <w:rFonts w:ascii="Cambria" w:eastAsia="Times New Roman" w:hAnsi="Cambria" w:cs="Times New Roman"/>
      <w:b/>
      <w:bCs/>
      <w:kern w:val="32"/>
      <w:sz w:val="32"/>
      <w:szCs w:val="32"/>
    </w:rPr>
  </w:style>
  <w:style w:type="paragraph" w:customStyle="1" w:styleId="af">
    <w:name w:val="Подпункт"/>
    <w:basedOn w:val="a"/>
    <w:uiPriority w:val="99"/>
    <w:rsid w:val="00B7328C"/>
    <w:pPr>
      <w:widowControl/>
      <w:tabs>
        <w:tab w:val="num" w:pos="708"/>
        <w:tab w:val="left" w:pos="2268"/>
      </w:tabs>
      <w:suppressAutoHyphens w:val="0"/>
      <w:spacing w:before="120" w:line="360" w:lineRule="auto"/>
      <w:ind w:left="2268" w:hanging="720"/>
      <w:jc w:val="both"/>
    </w:pPr>
    <w:rPr>
      <w:rFonts w:eastAsia="Times New Roman"/>
      <w:kern w:val="0"/>
    </w:rPr>
  </w:style>
  <w:style w:type="paragraph" w:styleId="af0">
    <w:name w:val="Balloon Text"/>
    <w:basedOn w:val="a"/>
    <w:link w:val="af1"/>
    <w:uiPriority w:val="99"/>
    <w:semiHidden/>
    <w:unhideWhenUsed/>
    <w:rsid w:val="007E037B"/>
    <w:rPr>
      <w:rFonts w:ascii="Tahoma" w:hAnsi="Tahoma" w:cs="Tahoma"/>
      <w:sz w:val="16"/>
      <w:szCs w:val="16"/>
    </w:rPr>
  </w:style>
  <w:style w:type="character" w:customStyle="1" w:styleId="af1">
    <w:name w:val="Текст выноски Знак"/>
    <w:link w:val="af0"/>
    <w:uiPriority w:val="99"/>
    <w:semiHidden/>
    <w:rsid w:val="007E037B"/>
    <w:rPr>
      <w:rFonts w:ascii="Tahoma" w:eastAsia="Lucida Sans Unicode" w:hAnsi="Tahoma" w:cs="Tahoma"/>
      <w:kern w:val="1"/>
      <w:sz w:val="16"/>
      <w:szCs w:val="16"/>
    </w:rPr>
  </w:style>
  <w:style w:type="paragraph" w:styleId="20">
    <w:name w:val="Body Text Indent 2"/>
    <w:basedOn w:val="a"/>
    <w:link w:val="22"/>
    <w:rsid w:val="004E3363"/>
    <w:pPr>
      <w:widowControl/>
      <w:suppressAutoHyphens w:val="0"/>
      <w:spacing w:after="120" w:line="480" w:lineRule="auto"/>
      <w:ind w:left="283"/>
    </w:pPr>
    <w:rPr>
      <w:rFonts w:eastAsia="Times New Roman"/>
      <w:kern w:val="0"/>
    </w:rPr>
  </w:style>
  <w:style w:type="character" w:customStyle="1" w:styleId="22">
    <w:name w:val="Основной текст с отступом 2 Знак"/>
    <w:link w:val="20"/>
    <w:rsid w:val="004E3363"/>
    <w:rPr>
      <w:sz w:val="24"/>
      <w:szCs w:val="24"/>
    </w:rPr>
  </w:style>
  <w:style w:type="character" w:customStyle="1" w:styleId="FontStyle25">
    <w:name w:val="Font Style25"/>
    <w:uiPriority w:val="99"/>
    <w:rsid w:val="00E2705A"/>
    <w:rPr>
      <w:rFonts w:ascii="Times New Roman" w:hAnsi="Times New Roman" w:cs="Times New Roman" w:hint="default"/>
      <w:sz w:val="24"/>
      <w:szCs w:val="24"/>
    </w:rPr>
  </w:style>
  <w:style w:type="paragraph" w:customStyle="1" w:styleId="af2">
    <w:name w:val="Таблица текст"/>
    <w:basedOn w:val="a"/>
    <w:rsid w:val="003B4998"/>
    <w:pPr>
      <w:widowControl/>
      <w:suppressAutoHyphens w:val="0"/>
      <w:spacing w:before="40" w:after="40"/>
      <w:ind w:left="57" w:right="57"/>
    </w:pPr>
    <w:rPr>
      <w:rFonts w:eastAsia="Times New Roman"/>
      <w:snapToGrid w:val="0"/>
      <w:kern w:val="0"/>
      <w:szCs w:val="20"/>
    </w:rPr>
  </w:style>
  <w:style w:type="paragraph" w:styleId="af3">
    <w:name w:val="No Spacing"/>
    <w:uiPriority w:val="1"/>
    <w:qFormat/>
    <w:rsid w:val="003B4998"/>
    <w:rPr>
      <w:rFonts w:ascii="Calibri" w:eastAsia="Calibri" w:hAnsi="Calibri"/>
      <w:sz w:val="22"/>
      <w:szCs w:val="22"/>
      <w:lang w:eastAsia="en-US"/>
    </w:rPr>
  </w:style>
  <w:style w:type="character" w:customStyle="1" w:styleId="23">
    <w:name w:val="Основной текст (2) + Не полужирный"/>
    <w:basedOn w:val="a1"/>
    <w:rsid w:val="00CB1299"/>
    <w:rPr>
      <w:rFonts w:ascii="Arial" w:eastAsia="Arial" w:hAnsi="Arial" w:cs="Arial"/>
      <w:b/>
      <w:bCs/>
      <w:i w:val="0"/>
      <w:iCs w:val="0"/>
      <w:smallCaps w:val="0"/>
      <w:strike w:val="0"/>
      <w:color w:val="000000"/>
      <w:spacing w:val="0"/>
      <w:w w:val="100"/>
      <w:position w:val="0"/>
      <w:sz w:val="21"/>
      <w:szCs w:val="21"/>
      <w:u w:val="none"/>
      <w:lang w:val="ru-RU"/>
    </w:rPr>
  </w:style>
  <w:style w:type="paragraph" w:styleId="af4">
    <w:name w:val="List Paragraph"/>
    <w:aliases w:val="it_List1,Абзац списка литеральный,lp1,Bullet List,FooterText,numbered,Paragraphe de liste1,Нумерованый список,List Paragraph1,Нумерованный спиков,Абзац списка для документа,Абзац списка15,4.2.2,Заголовок_3,Список 1,List Paragraph"/>
    <w:basedOn w:val="a"/>
    <w:link w:val="af5"/>
    <w:uiPriority w:val="34"/>
    <w:qFormat/>
    <w:rsid w:val="000D4CE8"/>
    <w:pPr>
      <w:ind w:left="720"/>
      <w:contextualSpacing/>
    </w:pPr>
  </w:style>
  <w:style w:type="character" w:customStyle="1" w:styleId="af5">
    <w:name w:val="Абзац списка Знак"/>
    <w:aliases w:val="it_List1 Знак,Абзац списка литеральный Знак,lp1 Знак,Bullet List Знак,FooterText Знак,numbered Знак,Paragraphe de liste1 Знак,Нумерованый список Знак,List Paragraph1 Знак,Нумерованный спиков Знак,Абзац списка для документа Знак"/>
    <w:link w:val="af4"/>
    <w:qFormat/>
    <w:locked/>
    <w:rsid w:val="00493EBF"/>
    <w:rPr>
      <w:rFonts w:eastAsia="Lucida Sans Unicode"/>
      <w:kern w:val="1"/>
      <w:sz w:val="24"/>
      <w:szCs w:val="24"/>
    </w:rPr>
  </w:style>
  <w:style w:type="paragraph" w:styleId="af6">
    <w:name w:val="footnote text"/>
    <w:aliases w:val="Знак6 Знак,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
    <w:basedOn w:val="a"/>
    <w:link w:val="af7"/>
    <w:uiPriority w:val="99"/>
    <w:rsid w:val="00C77382"/>
    <w:pPr>
      <w:widowControl/>
      <w:suppressAutoHyphens w:val="0"/>
      <w:spacing w:after="160" w:line="259" w:lineRule="auto"/>
    </w:pPr>
    <w:rPr>
      <w:rFonts w:ascii="Calibri" w:eastAsia="Times New Roman" w:hAnsi="Calibri" w:cs="Calibri"/>
      <w:kern w:val="0"/>
      <w:sz w:val="20"/>
      <w:szCs w:val="20"/>
      <w:lang w:eastAsia="en-US"/>
    </w:rPr>
  </w:style>
  <w:style w:type="character" w:customStyle="1" w:styleId="af7">
    <w:name w:val="Текст сноски Знак"/>
    <w:aliases w:val="Знак6 Знак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1"/>
    <w:link w:val="af6"/>
    <w:uiPriority w:val="99"/>
    <w:rsid w:val="00C77382"/>
    <w:rPr>
      <w:rFonts w:ascii="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Lucida Sans Unicode"/>
      <w:kern w:val="1"/>
      <w:sz w:val="24"/>
      <w:szCs w:val="24"/>
    </w:rPr>
  </w:style>
  <w:style w:type="paragraph" w:styleId="1">
    <w:name w:val="heading 1"/>
    <w:basedOn w:val="a"/>
    <w:next w:val="a"/>
    <w:link w:val="10"/>
    <w:uiPriority w:val="9"/>
    <w:qFormat/>
    <w:rsid w:val="009D26B3"/>
    <w:pPr>
      <w:keepNext/>
      <w:spacing w:before="240" w:after="60"/>
      <w:outlineLvl w:val="0"/>
    </w:pPr>
    <w:rPr>
      <w:rFonts w:ascii="Cambria" w:eastAsia="Times New Roman" w:hAnsi="Cambria"/>
      <w:b/>
      <w:bCs/>
      <w:kern w:val="32"/>
      <w:sz w:val="32"/>
      <w:szCs w:val="32"/>
    </w:rPr>
  </w:style>
  <w:style w:type="paragraph" w:styleId="2">
    <w:name w:val="heading 2"/>
    <w:basedOn w:val="a"/>
    <w:next w:val="a0"/>
    <w:qFormat/>
    <w:pPr>
      <w:numPr>
        <w:ilvl w:val="1"/>
        <w:numId w:val="1"/>
      </w:numPr>
      <w:jc w:val="both"/>
      <w:outlineLvl w:val="1"/>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eastAsia="Times New Roman" w:hAnsi="Times New Roman"/>
    </w:rPr>
  </w:style>
  <w:style w:type="character" w:customStyle="1" w:styleId="WW8Num4z0">
    <w:name w:val="WW8Num4z0"/>
    <w:rPr>
      <w:rFonts w:ascii="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eastAsia="Times New Roman" w:hAnsi="Times New Roman"/>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Times New Roman" w:hAnsi="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11">
    <w:name w:val="Основной шрифт абзаца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8z0">
    <w:name w:val="WW8Num8z0"/>
    <w:rPr>
      <w:rFonts w:ascii="Symbol" w:hAnsi="Symbol" w:cs="OpenSymbol"/>
    </w:rPr>
  </w:style>
  <w:style w:type="character" w:customStyle="1" w:styleId="WW-Absatz-Standardschriftart11111111111111111111">
    <w:name w:val="WW-Absatz-Standardschriftart11111111111111111111"/>
  </w:style>
  <w:style w:type="character" w:customStyle="1" w:styleId="WW-">
    <w:name w:val="WW-Основной шрифт абзаца"/>
  </w:style>
  <w:style w:type="character" w:customStyle="1" w:styleId="a4">
    <w:name w:val="Маркеры списка"/>
    <w:rPr>
      <w:rFonts w:ascii="OpenSymbol" w:eastAsia="OpenSymbol" w:hAnsi="OpenSymbol" w:cs="OpenSymbol"/>
    </w:rPr>
  </w:style>
  <w:style w:type="character" w:customStyle="1" w:styleId="a5">
    <w:name w:val="Символ нумерации"/>
  </w:style>
  <w:style w:type="paragraph" w:customStyle="1" w:styleId="a6">
    <w:name w:val="Заголовок"/>
    <w:basedOn w:val="a"/>
    <w:next w:val="a0"/>
    <w:pPr>
      <w:keepNext/>
      <w:spacing w:before="240" w:after="120"/>
    </w:pPr>
    <w:rPr>
      <w:rFonts w:ascii="Arial" w:hAnsi="Arial" w:cs="Tahoma"/>
      <w:sz w:val="28"/>
      <w:szCs w:val="28"/>
    </w:rPr>
  </w:style>
  <w:style w:type="paragraph" w:styleId="a0">
    <w:name w:val="Body Text"/>
    <w:basedOn w:val="a"/>
    <w:pPr>
      <w:spacing w:after="120"/>
    </w:pPr>
  </w:style>
  <w:style w:type="paragraph" w:styleId="a7">
    <w:name w:val="List"/>
    <w:basedOn w:val="a0"/>
    <w:rPr>
      <w:rFonts w:cs="Tahoma"/>
    </w:rPr>
  </w:style>
  <w:style w:type="paragraph" w:customStyle="1" w:styleId="12">
    <w:name w:val="Название1"/>
    <w:basedOn w:val="a"/>
    <w:next w:val="a8"/>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9">
    <w:name w:val="Title"/>
    <w:basedOn w:val="a"/>
    <w:next w:val="a8"/>
    <w:qFormat/>
    <w:pPr>
      <w:suppressLineNumbers/>
      <w:spacing w:before="120" w:after="120"/>
    </w:pPr>
    <w:rPr>
      <w:rFonts w:cs="Tahoma"/>
      <w:i/>
      <w:iCs/>
    </w:rPr>
  </w:style>
  <w:style w:type="paragraph" w:styleId="a8">
    <w:name w:val="Subtitle"/>
    <w:basedOn w:val="a6"/>
    <w:next w:val="a0"/>
    <w:qFormat/>
    <w:pPr>
      <w:jc w:val="center"/>
    </w:pPr>
    <w:rPr>
      <w:i/>
      <w:iCs/>
    </w:rPr>
  </w:style>
  <w:style w:type="paragraph" w:styleId="aa">
    <w:name w:val="index heading"/>
    <w:basedOn w:val="a"/>
    <w:pPr>
      <w:suppressLineNumbers/>
    </w:pPr>
    <w:rPr>
      <w:rFonts w:cs="Tahoma"/>
    </w:rPr>
  </w:style>
  <w:style w:type="paragraph" w:customStyle="1" w:styleId="ConsPlusNormal">
    <w:name w:val="ConsPlusNormal"/>
    <w:pPr>
      <w:widowControl w:val="0"/>
      <w:suppressAutoHyphens/>
      <w:autoSpaceDE w:val="0"/>
      <w:ind w:firstLine="720"/>
    </w:pPr>
    <w:rPr>
      <w:rFonts w:ascii="Arial" w:eastAsia="Arial" w:hAnsi="Arial" w:cs="Arial"/>
      <w:kern w:val="1"/>
      <w:lang w:eastAsia="ar-SA"/>
    </w:rPr>
  </w:style>
  <w:style w:type="paragraph" w:customStyle="1" w:styleId="21">
    <w:name w:val="Основной текст 21"/>
    <w:basedOn w:val="a"/>
    <w:pPr>
      <w:spacing w:after="120" w:line="480" w:lineRule="auto"/>
    </w:pPr>
  </w:style>
  <w:style w:type="paragraph" w:customStyle="1" w:styleId="ab">
    <w:name w:val="Реквизит"/>
    <w:basedOn w:val="a"/>
    <w:pPr>
      <w:spacing w:before="60"/>
      <w:jc w:val="both"/>
    </w:pPr>
    <w:rPr>
      <w:szCs w:val="20"/>
    </w:rPr>
  </w:style>
  <w:style w:type="paragraph" w:customStyle="1" w:styleId="31">
    <w:name w:val="Основной текст 31"/>
    <w:basedOn w:val="a"/>
    <w:pPr>
      <w:spacing w:before="4" w:line="283" w:lineRule="exact"/>
      <w:jc w:val="both"/>
    </w:pPr>
    <w:rPr>
      <w:strike/>
      <w:color w:val="0000FF"/>
      <w:sz w:val="22"/>
      <w:szCs w:val="22"/>
    </w:rPr>
  </w:style>
  <w:style w:type="paragraph" w:customStyle="1" w:styleId="ac">
    <w:name w:val="Содержимое таблицы"/>
    <w:basedOn w:val="a"/>
    <w:pPr>
      <w:suppressLineNumbers/>
    </w:pPr>
  </w:style>
  <w:style w:type="paragraph" w:customStyle="1" w:styleId="ad">
    <w:name w:val="Заголовок таблицы"/>
    <w:basedOn w:val="ac"/>
    <w:pPr>
      <w:jc w:val="center"/>
    </w:pPr>
    <w:rPr>
      <w:b/>
      <w:bCs/>
    </w:rPr>
  </w:style>
  <w:style w:type="paragraph" w:styleId="ae">
    <w:name w:val="Body Text Indent"/>
    <w:basedOn w:val="a"/>
    <w:pPr>
      <w:tabs>
        <w:tab w:val="left" w:pos="1080"/>
      </w:tabs>
      <w:ind w:right="1" w:firstLine="567"/>
      <w:jc w:val="both"/>
    </w:pPr>
    <w:rPr>
      <w:sz w:val="22"/>
      <w:szCs w:val="22"/>
    </w:rPr>
  </w:style>
  <w:style w:type="character" w:customStyle="1" w:styleId="10">
    <w:name w:val="Заголовок 1 Знак"/>
    <w:link w:val="1"/>
    <w:uiPriority w:val="9"/>
    <w:rsid w:val="009D26B3"/>
    <w:rPr>
      <w:rFonts w:ascii="Cambria" w:eastAsia="Times New Roman" w:hAnsi="Cambria" w:cs="Times New Roman"/>
      <w:b/>
      <w:bCs/>
      <w:kern w:val="32"/>
      <w:sz w:val="32"/>
      <w:szCs w:val="32"/>
    </w:rPr>
  </w:style>
  <w:style w:type="paragraph" w:customStyle="1" w:styleId="af">
    <w:name w:val="Подпункт"/>
    <w:basedOn w:val="a"/>
    <w:uiPriority w:val="99"/>
    <w:rsid w:val="00B7328C"/>
    <w:pPr>
      <w:widowControl/>
      <w:tabs>
        <w:tab w:val="num" w:pos="708"/>
        <w:tab w:val="left" w:pos="2268"/>
      </w:tabs>
      <w:suppressAutoHyphens w:val="0"/>
      <w:spacing w:before="120" w:line="360" w:lineRule="auto"/>
      <w:ind w:left="2268" w:hanging="720"/>
      <w:jc w:val="both"/>
    </w:pPr>
    <w:rPr>
      <w:rFonts w:eastAsia="Times New Roman"/>
      <w:kern w:val="0"/>
    </w:rPr>
  </w:style>
  <w:style w:type="paragraph" w:styleId="af0">
    <w:name w:val="Balloon Text"/>
    <w:basedOn w:val="a"/>
    <w:link w:val="af1"/>
    <w:uiPriority w:val="99"/>
    <w:semiHidden/>
    <w:unhideWhenUsed/>
    <w:rsid w:val="007E037B"/>
    <w:rPr>
      <w:rFonts w:ascii="Tahoma" w:hAnsi="Tahoma" w:cs="Tahoma"/>
      <w:sz w:val="16"/>
      <w:szCs w:val="16"/>
    </w:rPr>
  </w:style>
  <w:style w:type="character" w:customStyle="1" w:styleId="af1">
    <w:name w:val="Текст выноски Знак"/>
    <w:link w:val="af0"/>
    <w:uiPriority w:val="99"/>
    <w:semiHidden/>
    <w:rsid w:val="007E037B"/>
    <w:rPr>
      <w:rFonts w:ascii="Tahoma" w:eastAsia="Lucida Sans Unicode" w:hAnsi="Tahoma" w:cs="Tahoma"/>
      <w:kern w:val="1"/>
      <w:sz w:val="16"/>
      <w:szCs w:val="16"/>
    </w:rPr>
  </w:style>
  <w:style w:type="paragraph" w:styleId="20">
    <w:name w:val="Body Text Indent 2"/>
    <w:basedOn w:val="a"/>
    <w:link w:val="22"/>
    <w:rsid w:val="004E3363"/>
    <w:pPr>
      <w:widowControl/>
      <w:suppressAutoHyphens w:val="0"/>
      <w:spacing w:after="120" w:line="480" w:lineRule="auto"/>
      <w:ind w:left="283"/>
    </w:pPr>
    <w:rPr>
      <w:rFonts w:eastAsia="Times New Roman"/>
      <w:kern w:val="0"/>
    </w:rPr>
  </w:style>
  <w:style w:type="character" w:customStyle="1" w:styleId="22">
    <w:name w:val="Основной текст с отступом 2 Знак"/>
    <w:link w:val="20"/>
    <w:rsid w:val="004E3363"/>
    <w:rPr>
      <w:sz w:val="24"/>
      <w:szCs w:val="24"/>
    </w:rPr>
  </w:style>
  <w:style w:type="character" w:customStyle="1" w:styleId="FontStyle25">
    <w:name w:val="Font Style25"/>
    <w:uiPriority w:val="99"/>
    <w:rsid w:val="00E2705A"/>
    <w:rPr>
      <w:rFonts w:ascii="Times New Roman" w:hAnsi="Times New Roman" w:cs="Times New Roman" w:hint="default"/>
      <w:sz w:val="24"/>
      <w:szCs w:val="24"/>
    </w:rPr>
  </w:style>
  <w:style w:type="paragraph" w:customStyle="1" w:styleId="af2">
    <w:name w:val="Таблица текст"/>
    <w:basedOn w:val="a"/>
    <w:rsid w:val="003B4998"/>
    <w:pPr>
      <w:widowControl/>
      <w:suppressAutoHyphens w:val="0"/>
      <w:spacing w:before="40" w:after="40"/>
      <w:ind w:left="57" w:right="57"/>
    </w:pPr>
    <w:rPr>
      <w:rFonts w:eastAsia="Times New Roman"/>
      <w:snapToGrid w:val="0"/>
      <w:kern w:val="0"/>
      <w:szCs w:val="20"/>
    </w:rPr>
  </w:style>
  <w:style w:type="paragraph" w:styleId="af3">
    <w:name w:val="No Spacing"/>
    <w:uiPriority w:val="1"/>
    <w:qFormat/>
    <w:rsid w:val="003B4998"/>
    <w:rPr>
      <w:rFonts w:ascii="Calibri" w:eastAsia="Calibri" w:hAnsi="Calibri"/>
      <w:sz w:val="22"/>
      <w:szCs w:val="22"/>
      <w:lang w:eastAsia="en-US"/>
    </w:rPr>
  </w:style>
  <w:style w:type="character" w:customStyle="1" w:styleId="23">
    <w:name w:val="Основной текст (2) + Не полужирный"/>
    <w:basedOn w:val="a1"/>
    <w:rsid w:val="00CB1299"/>
    <w:rPr>
      <w:rFonts w:ascii="Arial" w:eastAsia="Arial" w:hAnsi="Arial" w:cs="Arial"/>
      <w:b/>
      <w:bCs/>
      <w:i w:val="0"/>
      <w:iCs w:val="0"/>
      <w:smallCaps w:val="0"/>
      <w:strike w:val="0"/>
      <w:color w:val="000000"/>
      <w:spacing w:val="0"/>
      <w:w w:val="100"/>
      <w:position w:val="0"/>
      <w:sz w:val="21"/>
      <w:szCs w:val="21"/>
      <w:u w:val="none"/>
      <w:lang w:val="ru-RU"/>
    </w:rPr>
  </w:style>
  <w:style w:type="paragraph" w:styleId="af4">
    <w:name w:val="List Paragraph"/>
    <w:aliases w:val="it_List1,Абзац списка литеральный,lp1,Bullet List,FooterText,numbered,Paragraphe de liste1,Нумерованый список,List Paragraph1,Нумерованный спиков,Абзац списка для документа,Абзац списка15,4.2.2,Заголовок_3,Список 1,List Paragraph"/>
    <w:basedOn w:val="a"/>
    <w:link w:val="af5"/>
    <w:uiPriority w:val="34"/>
    <w:qFormat/>
    <w:rsid w:val="000D4CE8"/>
    <w:pPr>
      <w:ind w:left="720"/>
      <w:contextualSpacing/>
    </w:pPr>
  </w:style>
  <w:style w:type="character" w:customStyle="1" w:styleId="af5">
    <w:name w:val="Абзац списка Знак"/>
    <w:aliases w:val="it_List1 Знак,Абзац списка литеральный Знак,lp1 Знак,Bullet List Знак,FooterText Знак,numbered Знак,Paragraphe de liste1 Знак,Нумерованый список Знак,List Paragraph1 Знак,Нумерованный спиков Знак,Абзац списка для документа Знак"/>
    <w:link w:val="af4"/>
    <w:qFormat/>
    <w:locked/>
    <w:rsid w:val="00493EBF"/>
    <w:rPr>
      <w:rFonts w:eastAsia="Lucida Sans Unicode"/>
      <w:kern w:val="1"/>
      <w:sz w:val="24"/>
      <w:szCs w:val="24"/>
    </w:rPr>
  </w:style>
  <w:style w:type="paragraph" w:styleId="af6">
    <w:name w:val="footnote text"/>
    <w:aliases w:val="Знак6 Знак,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
    <w:basedOn w:val="a"/>
    <w:link w:val="af7"/>
    <w:uiPriority w:val="99"/>
    <w:rsid w:val="00C77382"/>
    <w:pPr>
      <w:widowControl/>
      <w:suppressAutoHyphens w:val="0"/>
      <w:spacing w:after="160" w:line="259" w:lineRule="auto"/>
    </w:pPr>
    <w:rPr>
      <w:rFonts w:ascii="Calibri" w:eastAsia="Times New Roman" w:hAnsi="Calibri" w:cs="Calibri"/>
      <w:kern w:val="0"/>
      <w:sz w:val="20"/>
      <w:szCs w:val="20"/>
      <w:lang w:eastAsia="en-US"/>
    </w:rPr>
  </w:style>
  <w:style w:type="character" w:customStyle="1" w:styleId="af7">
    <w:name w:val="Текст сноски Знак"/>
    <w:aliases w:val="Знак6 Знак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1"/>
    <w:link w:val="af6"/>
    <w:uiPriority w:val="99"/>
    <w:rsid w:val="00C77382"/>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6738">
      <w:bodyDiv w:val="1"/>
      <w:marLeft w:val="0"/>
      <w:marRight w:val="0"/>
      <w:marTop w:val="0"/>
      <w:marBottom w:val="0"/>
      <w:divBdr>
        <w:top w:val="none" w:sz="0" w:space="0" w:color="auto"/>
        <w:left w:val="none" w:sz="0" w:space="0" w:color="auto"/>
        <w:bottom w:val="none" w:sz="0" w:space="0" w:color="auto"/>
        <w:right w:val="none" w:sz="0" w:space="0" w:color="auto"/>
      </w:divBdr>
    </w:div>
    <w:div w:id="39520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tamcom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CD1B9-C4C5-4B1B-9757-A1388C54E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3061</Words>
  <Characters>17453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ОАО "Тамбовские коммунальные системы"</Company>
  <LinksUpToDate>false</LinksUpToDate>
  <CharactersWithSpaces>20474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wasq</dc:creator>
  <cp:lastModifiedBy>Пархацкий Олег Зиновьевич</cp:lastModifiedBy>
  <cp:revision>6</cp:revision>
  <cp:lastPrinted>2019-09-18T11:44:00Z</cp:lastPrinted>
  <dcterms:created xsi:type="dcterms:W3CDTF">2019-06-13T08:36:00Z</dcterms:created>
  <dcterms:modified xsi:type="dcterms:W3CDTF">2019-09-18T12:39:00Z</dcterms:modified>
</cp:coreProperties>
</file>